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73" w:rsidRDefault="00A94FFD" w:rsidP="004E0173">
      <w:pPr>
        <w:jc w:val="center"/>
        <w:rPr>
          <w:rFonts w:ascii="Georgia" w:hAnsi="Georgia"/>
          <w:b/>
          <w:bCs/>
          <w:color w:val="FFFFFF"/>
          <w:shd w:val="clear" w:color="auto" w:fill="000080"/>
        </w:rPr>
      </w:pPr>
      <w:r>
        <w:rPr>
          <w:rFonts w:ascii="Georgia" w:hAnsi="Georgia"/>
          <w:b/>
          <w:bCs/>
          <w:color w:val="FFFFFF"/>
          <w:shd w:val="clear" w:color="auto" w:fill="000080"/>
        </w:rPr>
        <w:t>İŞYERLERİNDE İŞ SAĞLIĞI VE GÜVENLİĞİ İLE İLGİLİ OLARAK</w:t>
      </w:r>
      <w:r>
        <w:rPr>
          <w:rFonts w:ascii="Georgia" w:hAnsi="Georgia"/>
          <w:b/>
          <w:bCs/>
          <w:color w:val="FFFFFF"/>
        </w:rPr>
        <w:br/>
      </w:r>
      <w:r>
        <w:rPr>
          <w:rFonts w:ascii="Georgia" w:hAnsi="Georgia"/>
          <w:b/>
          <w:bCs/>
          <w:color w:val="FFFFFF"/>
          <w:shd w:val="clear" w:color="auto" w:fill="000080"/>
        </w:rPr>
        <w:t>SAHADA ALINACAK GENEL ÖNLEMLER</w:t>
      </w:r>
    </w:p>
    <w:p w:rsidR="00A94FFD" w:rsidRDefault="00A94FFD" w:rsidP="004E0173">
      <w:pPr>
        <w:jc w:val="center"/>
        <w:rPr>
          <w:rFonts w:ascii="Georgia" w:hAnsi="Georgia"/>
          <w:b/>
          <w:bCs/>
          <w:color w:val="FFFFFF"/>
          <w:shd w:val="clear" w:color="auto" w:fill="000080"/>
        </w:rPr>
      </w:pP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işyeri sağlık ve güvenlik birimi kurulmamıştır. (Tam süreli işyeri hekimi ve iş güvenliği uzmanı görevlendirilmesi gerekli olan hallerde)</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(6) Belirlenen çalışma süresi nedeniyle işyeri hekimi ve iş güvenliği uzmanının tam süreli görevlendirilmesi gereken durumlarda; işveren, işyeri sağlık ve güvenlik birimi kurar. Bu durumda, çalışanların tabi olduğu kanun hükümleri saklı kalmak kaydıyla, </w:t>
      </w:r>
      <w:proofErr w:type="gramStart"/>
      <w:r>
        <w:rPr>
          <w:i/>
          <w:iCs/>
          <w:color w:val="000000"/>
          <w:sz w:val="27"/>
          <w:szCs w:val="27"/>
        </w:rPr>
        <w:t>22/5/2003</w:t>
      </w:r>
      <w:proofErr w:type="gramEnd"/>
      <w:r>
        <w:rPr>
          <w:i/>
          <w:iCs/>
          <w:color w:val="000000"/>
          <w:sz w:val="27"/>
          <w:szCs w:val="27"/>
        </w:rPr>
        <w:t xml:space="preserve"> tarihli ve 4857 sayılı İş Kanununa göre belirlenen haftalık çalışma süresi dikkate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Madde:8/6)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-100-150 kadın işçi çalıştırılan işyerlerinde emzirme odası kurulmamıştır. / 150 den çok kadın işçi çalıştırılan işyerlerinde yurt kurulmamıştır.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(1) Yaşları ve medeni halleri ne olursa olsun, 100-150 kadın çalışanı olan işyerlerinde, emziren çalışanların çocuklarını emzirmeleri için işveren tarafından, çalışma yerlerinden ayrı ve işyerine en çok 250 metre uzaklıkta EK-</w:t>
      </w:r>
      <w:proofErr w:type="spellStart"/>
      <w:r>
        <w:rPr>
          <w:i/>
          <w:iCs/>
          <w:color w:val="000000"/>
          <w:sz w:val="27"/>
          <w:szCs w:val="27"/>
        </w:rPr>
        <w:t>IV’te</w:t>
      </w:r>
      <w:proofErr w:type="spellEnd"/>
      <w:r>
        <w:rPr>
          <w:i/>
          <w:iCs/>
          <w:color w:val="000000"/>
          <w:sz w:val="27"/>
          <w:szCs w:val="27"/>
        </w:rPr>
        <w:t xml:space="preserve"> belirtilen şartları taşıyan bir emzirme odasının kurulması zorunludur.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w:t>
      </w:r>
      <w:proofErr w:type="spellStart"/>
      <w:r>
        <w:rPr>
          <w:i/>
          <w:iCs/>
          <w:color w:val="000000"/>
          <w:sz w:val="27"/>
          <w:szCs w:val="27"/>
        </w:rPr>
        <w:t>IV’te</w:t>
      </w:r>
      <w:proofErr w:type="spellEnd"/>
      <w:r>
        <w:rPr>
          <w:i/>
          <w:iCs/>
          <w:color w:val="000000"/>
          <w:sz w:val="27"/>
          <w:szCs w:val="27"/>
        </w:rPr>
        <w:t xml:space="preserve"> belirtilen şartları taşıyan bir yurdun kurulması zorunludur. Yurt, işyerine 250 metreden daha uzaksa işveren taşıt sağlamakla yükümlüdür.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(3) İşverenler, ortaklaşa oda ve yurt kurabilecekleri gibi, oda ve yurt açma yükümlülüğünü, kamu kurumlarınca yetkilendirilmiş yurtlarla yapacakları anlaşmalarla da yerine getirebilirler.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(4) Oda ve yurt açma yükümlülüğünün belirlenmesinde, işverenin belediye ve mücavir alan sınırları içinde bulunan tüm işyerlerindeki kadın çalışanların toplam sayısı dikkate alınır.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(5) Emzirme odası ve/veya yurt kurulması için gereken kadın çalışan sayısının hesabına erkek çalışanlar arasından çocuğunun annesi ölmüş veya velayeti babaya verilmiş olanlar da dâhil edilir.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(Gebe veya Emziren Kadınların Çalıştırılma Şartlarıyla Emzirme Odaları ve Çocuk Bakım Yurtlarına Dair Yönetmelik Madde:13)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 ekipmanında (</w:t>
      </w:r>
      <w:proofErr w:type="gramStart"/>
      <w:r>
        <w:rPr>
          <w:b/>
          <w:bCs/>
          <w:color w:val="000000"/>
          <w:sz w:val="27"/>
          <w:szCs w:val="27"/>
        </w:rPr>
        <w:t>pres</w:t>
      </w:r>
      <w:proofErr w:type="gramEnd"/>
      <w:r>
        <w:rPr>
          <w:b/>
          <w:bCs/>
          <w:color w:val="000000"/>
          <w:sz w:val="27"/>
          <w:szCs w:val="27"/>
        </w:rPr>
        <w:t>, paketleme makinası) çift el kumanda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işyerinde kullanılacak iş </w:t>
      </w:r>
      <w:proofErr w:type="gramStart"/>
      <w:r>
        <w:rPr>
          <w:i/>
          <w:iCs/>
          <w:color w:val="000000"/>
          <w:sz w:val="27"/>
          <w:szCs w:val="27"/>
        </w:rPr>
        <w:t>ekipmanının</w:t>
      </w:r>
      <w:proofErr w:type="gramEnd"/>
      <w:r>
        <w:rPr>
          <w:i/>
          <w:iCs/>
          <w:color w:val="000000"/>
          <w:sz w:val="27"/>
          <w:szCs w:val="27"/>
        </w:rPr>
        <w:t xml:space="preserve"> yapılacak işe uygun olması ve bu ekipmanın çalışanlara sağlık ve güvenlik yönünden zarar vermemesi için gerekli tüm tedbirleri alır.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(2) İşveren:</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a) İş </w:t>
      </w:r>
      <w:proofErr w:type="gramStart"/>
      <w:r>
        <w:rPr>
          <w:i/>
          <w:iCs/>
          <w:color w:val="000000"/>
          <w:sz w:val="27"/>
          <w:szCs w:val="27"/>
        </w:rPr>
        <w:t>ekipmanını</w:t>
      </w:r>
      <w:proofErr w:type="gramEnd"/>
      <w:r>
        <w:rPr>
          <w:i/>
          <w:iCs/>
          <w:color w:val="000000"/>
          <w:sz w:val="27"/>
          <w:szCs w:val="27"/>
        </w:rPr>
        <w:t xml:space="preserve"> seçerken işyerindeki özel çalışma şartlarını, sağlık ve güvenlik yönünden tehlikeleri göz önünde bulundurarak, bu ekipmanın kullanımının ek bir tehlike oluşturmamasına dikkat eder.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b) İş </w:t>
      </w:r>
      <w:proofErr w:type="gramStart"/>
      <w:r>
        <w:rPr>
          <w:i/>
          <w:iCs/>
          <w:color w:val="000000"/>
          <w:sz w:val="27"/>
          <w:szCs w:val="27"/>
        </w:rPr>
        <w:t>ekipmanının</w:t>
      </w:r>
      <w:proofErr w:type="gramEnd"/>
      <w:r>
        <w:rPr>
          <w:i/>
          <w:iCs/>
          <w:color w:val="000000"/>
          <w:sz w:val="27"/>
          <w:szCs w:val="27"/>
        </w:rPr>
        <w:t>, çalışanların sağlık ve güvenliği yönünden tamamen tehlikesiz olmasını sağlayamıyorsa, kabul edilebilir risk seviyesine indirecek uygun önlemleri alır.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 </w:t>
      </w:r>
      <w:proofErr w:type="gramStart"/>
      <w:r>
        <w:rPr>
          <w:b/>
          <w:bCs/>
          <w:color w:val="000000"/>
          <w:sz w:val="27"/>
          <w:szCs w:val="27"/>
        </w:rPr>
        <w:t>ekipmanları</w:t>
      </w:r>
      <w:proofErr w:type="gramEnd"/>
      <w:r>
        <w:rPr>
          <w:b/>
          <w:bCs/>
          <w:color w:val="000000"/>
          <w:sz w:val="27"/>
          <w:szCs w:val="27"/>
        </w:rPr>
        <w:t xml:space="preserve"> üzerinde kullanma talimatnameleri yoktur. / -Elektrik trafo odasında elektriğin kesilmesi ve devreye alınmasıyla ilgili talimatname yoktur. / -Kazan dairesinde kazanların devreye alınması ve devreden çıkarılmasıyla ilgili talimatname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iş </w:t>
      </w:r>
      <w:proofErr w:type="gramStart"/>
      <w:r>
        <w:rPr>
          <w:i/>
          <w:iCs/>
          <w:color w:val="000000"/>
          <w:sz w:val="27"/>
          <w:szCs w:val="27"/>
        </w:rPr>
        <w:t>ekipmanları</w:t>
      </w:r>
      <w:proofErr w:type="gramEnd"/>
      <w:r>
        <w:rPr>
          <w:i/>
          <w:iCs/>
          <w:color w:val="000000"/>
          <w:sz w:val="27"/>
          <w:szCs w:val="27"/>
        </w:rPr>
        <w:t xml:space="preserve"> ve bunların kullanımına ilişkin olarak çalışanların bilgilendirilmesinde aşağıda belirtilen hususlara uymakla yükümlüdür.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a) Çalışanlara, kullandıkları iş </w:t>
      </w:r>
      <w:proofErr w:type="gramStart"/>
      <w:r>
        <w:rPr>
          <w:i/>
          <w:iCs/>
          <w:color w:val="000000"/>
          <w:sz w:val="27"/>
          <w:szCs w:val="27"/>
        </w:rPr>
        <w:t>ekipmanına</w:t>
      </w:r>
      <w:proofErr w:type="gramEnd"/>
      <w:r>
        <w:rPr>
          <w:i/>
          <w:iCs/>
          <w:color w:val="000000"/>
          <w:sz w:val="27"/>
          <w:szCs w:val="27"/>
        </w:rPr>
        <w:t xml:space="preserve"> ve bu iş ekipmanın kullanımına ilişkin yeterli bilgi ve uygun olması halinde yazılı talimat verilir. Bu talimat, imalatçı tarafından iş </w:t>
      </w:r>
      <w:proofErr w:type="gramStart"/>
      <w:r>
        <w:rPr>
          <w:i/>
          <w:iCs/>
          <w:color w:val="000000"/>
          <w:sz w:val="27"/>
          <w:szCs w:val="27"/>
        </w:rPr>
        <w:t>ekipmanıyla</w:t>
      </w:r>
      <w:proofErr w:type="gramEnd"/>
      <w:r>
        <w:rPr>
          <w:i/>
          <w:iCs/>
          <w:color w:val="000000"/>
          <w:sz w:val="27"/>
          <w:szCs w:val="27"/>
        </w:rPr>
        <w:t xml:space="preserve"> birlikte verilen kullanım kılavuzu dikkate alınarak hazırlanır. Talimatlar iş </w:t>
      </w:r>
      <w:proofErr w:type="gramStart"/>
      <w:r>
        <w:rPr>
          <w:i/>
          <w:iCs/>
          <w:color w:val="000000"/>
          <w:sz w:val="27"/>
          <w:szCs w:val="27"/>
        </w:rPr>
        <w:t>ekipmanıyla</w:t>
      </w:r>
      <w:proofErr w:type="gramEnd"/>
      <w:r>
        <w:rPr>
          <w:i/>
          <w:iCs/>
          <w:color w:val="000000"/>
          <w:sz w:val="27"/>
          <w:szCs w:val="27"/>
        </w:rPr>
        <w:t xml:space="preserve"> beraber bulundurulur. Bu bilgiler ve yazılı talimatlar en az aşağıdaki bilgileri içerecek şekilde hazırlanır.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1) İş </w:t>
      </w:r>
      <w:proofErr w:type="gramStart"/>
      <w:r>
        <w:rPr>
          <w:i/>
          <w:iCs/>
          <w:color w:val="000000"/>
          <w:sz w:val="27"/>
          <w:szCs w:val="27"/>
        </w:rPr>
        <w:t>ekipmanının</w:t>
      </w:r>
      <w:proofErr w:type="gramEnd"/>
      <w:r>
        <w:rPr>
          <w:i/>
          <w:iCs/>
          <w:color w:val="000000"/>
          <w:sz w:val="27"/>
          <w:szCs w:val="27"/>
        </w:rPr>
        <w:t xml:space="preserve"> kullanım koşulları.</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2) İş </w:t>
      </w:r>
      <w:proofErr w:type="gramStart"/>
      <w:r>
        <w:rPr>
          <w:i/>
          <w:iCs/>
          <w:color w:val="000000"/>
          <w:sz w:val="27"/>
          <w:szCs w:val="27"/>
        </w:rPr>
        <w:t>ekipmanında</w:t>
      </w:r>
      <w:proofErr w:type="gramEnd"/>
      <w:r>
        <w:rPr>
          <w:i/>
          <w:iCs/>
          <w:color w:val="000000"/>
          <w:sz w:val="27"/>
          <w:szCs w:val="27"/>
        </w:rPr>
        <w:t xml:space="preserve"> öngörülen anormal durumlar.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3) Bulunması halinde iş </w:t>
      </w:r>
      <w:proofErr w:type="gramStart"/>
      <w:r>
        <w:rPr>
          <w:i/>
          <w:iCs/>
          <w:color w:val="000000"/>
          <w:sz w:val="27"/>
          <w:szCs w:val="27"/>
        </w:rPr>
        <w:t>ekipmanının</w:t>
      </w:r>
      <w:proofErr w:type="gramEnd"/>
      <w:r>
        <w:rPr>
          <w:i/>
          <w:iCs/>
          <w:color w:val="000000"/>
          <w:sz w:val="27"/>
          <w:szCs w:val="27"/>
        </w:rPr>
        <w:t xml:space="preserve"> önceki kullanım deneyiminden elde edilen sonuçlar.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(2) Çalışanlar, kendileri kullanmasalar bile çalışma alanında veya işyerinde bulunan iş </w:t>
      </w:r>
      <w:proofErr w:type="gramStart"/>
      <w:r>
        <w:rPr>
          <w:i/>
          <w:iCs/>
          <w:color w:val="000000"/>
          <w:sz w:val="27"/>
          <w:szCs w:val="27"/>
        </w:rPr>
        <w:t>ekipmanlarının</w:t>
      </w:r>
      <w:proofErr w:type="gramEnd"/>
      <w:r>
        <w:rPr>
          <w:i/>
          <w:iCs/>
          <w:color w:val="000000"/>
          <w:sz w:val="27"/>
          <w:szCs w:val="27"/>
        </w:rPr>
        <w:t xml:space="preserve"> kendilerini etkileyebilecek tehlikelerinden ve iş ekipmanı üzerinde yapılacak değişikliklerden kaynaklanabilecek tehlikelerden haberdar edilir.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(3) Bu bilgiler ve yazılı talimatların, basit ve kolay anlaşılır bir şekilde olması gerekir.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Madde:10)</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-Ayak pedalı ile çalışan makinanın pedal koruyucusu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Kumanda cihazları zorunlu haller dışında, tehlikeli bölgenin dışına yerleştirilir ve bunların kullanımı ek bir tehlike oluşturmaz. Kumanda cihazları, istem dışı hareketlerde tehlikeye neden olmaması gerekir.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Ek-I.2.1.2)</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-XX makinesinde çalışmaya başlamadan önce otomatik olarak devreye giren uyarı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Operatör, ana kumanda yerinden tehlike bölgesinde herhangi bir kimsenin bulunmadığından emin olması gerekir. Bu mümkün değilse makine çalışmaya başlamadan önce otomatik olarak devreye girecek sesli ve ışıklı ikaz sistemi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-Vinçlerde üst sınır durdurucusu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Bütün iş </w:t>
      </w:r>
      <w:proofErr w:type="gramStart"/>
      <w:r>
        <w:rPr>
          <w:i/>
          <w:iCs/>
          <w:color w:val="000000"/>
          <w:sz w:val="27"/>
          <w:szCs w:val="27"/>
        </w:rPr>
        <w:t>ekipmanlarında</w:t>
      </w:r>
      <w:proofErr w:type="gramEnd"/>
      <w:r>
        <w:rPr>
          <w:i/>
          <w:iCs/>
          <w:color w:val="000000"/>
          <w:sz w:val="27"/>
          <w:szCs w:val="27"/>
        </w:rPr>
        <w:t xml:space="preserve">, ekipmanı tümüyle ve güvenli bir şekilde durdurabilecek bir sistem bulunur. Her bir çalışma yerinde, tehlikenin durumuna göre, iş </w:t>
      </w:r>
      <w:proofErr w:type="gramStart"/>
      <w:r>
        <w:rPr>
          <w:i/>
          <w:iCs/>
          <w:color w:val="000000"/>
          <w:sz w:val="27"/>
          <w:szCs w:val="27"/>
        </w:rPr>
        <w:t>ekipmanının</w:t>
      </w:r>
      <w:proofErr w:type="gramEnd"/>
      <w:r>
        <w:rPr>
          <w:i/>
          <w:iCs/>
          <w:color w:val="000000"/>
          <w:sz w:val="27"/>
          <w:szCs w:val="27"/>
        </w:rPr>
        <w:t xml:space="preserve"> tamamını veya bir kısmını durdurabilecek ve bu ekipmanın güvenli bir durumda kalmasını sağlayacak kumanda sistemi bulunur. İş </w:t>
      </w:r>
      <w:proofErr w:type="gramStart"/>
      <w:r>
        <w:rPr>
          <w:i/>
          <w:iCs/>
          <w:color w:val="000000"/>
          <w:sz w:val="27"/>
          <w:szCs w:val="27"/>
        </w:rPr>
        <w:t>ekipmanlarının</w:t>
      </w:r>
      <w:proofErr w:type="gramEnd"/>
      <w:r>
        <w:rPr>
          <w:i/>
          <w:iCs/>
          <w:color w:val="000000"/>
          <w:sz w:val="27"/>
          <w:szCs w:val="27"/>
        </w:rPr>
        <w:t xml:space="preserve"> durdurma sistemleri, çalıştırma sistemlerine göre öncelikli olması gerekir. İş </w:t>
      </w:r>
      <w:proofErr w:type="gramStart"/>
      <w:r>
        <w:rPr>
          <w:i/>
          <w:iCs/>
          <w:color w:val="000000"/>
          <w:sz w:val="27"/>
          <w:szCs w:val="27"/>
        </w:rPr>
        <w:t>ekipmanı</w:t>
      </w:r>
      <w:proofErr w:type="gramEnd"/>
      <w:r>
        <w:rPr>
          <w:i/>
          <w:iCs/>
          <w:color w:val="000000"/>
          <w:sz w:val="27"/>
          <w:szCs w:val="27"/>
        </w:rPr>
        <w:t xml:space="preserve"> veya tehlikeli kısımları durdurulduğunda, bunları harekete geçiren enerji de kesilecek özelliğe sahip olur.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-Yükleme bandının malzeme alınan üst kısmında acil durdurma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ekipmanının</w:t>
      </w:r>
      <w:proofErr w:type="gramEnd"/>
      <w:r>
        <w:rPr>
          <w:i/>
          <w:iCs/>
          <w:color w:val="000000"/>
          <w:sz w:val="27"/>
          <w:szCs w:val="27"/>
        </w:rPr>
        <w:t xml:space="preserve"> tehlikesi ve normal durma süresinin gerektirmesi halinde iş ekipmanında acil durdurma sistemi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Ek-I.2.4)</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-Torna </w:t>
      </w:r>
      <w:proofErr w:type="gramStart"/>
      <w:r>
        <w:rPr>
          <w:b/>
          <w:bCs/>
          <w:color w:val="000000"/>
          <w:sz w:val="27"/>
          <w:szCs w:val="27"/>
        </w:rPr>
        <w:t>tezgahında</w:t>
      </w:r>
      <w:proofErr w:type="gramEnd"/>
      <w:r>
        <w:rPr>
          <w:b/>
          <w:bCs/>
          <w:color w:val="000000"/>
          <w:sz w:val="27"/>
          <w:szCs w:val="27"/>
        </w:rPr>
        <w:t xml:space="preserve"> siperlik yoktur ./ -Geçit ve ara yollara bakan tezgahlarda talaş fırlamalarına karşı gerekli önlemler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Parça fırlaması veya düşmesi riski taşıyan iş </w:t>
      </w:r>
      <w:proofErr w:type="gramStart"/>
      <w:r>
        <w:rPr>
          <w:i/>
          <w:iCs/>
          <w:color w:val="000000"/>
          <w:sz w:val="27"/>
          <w:szCs w:val="27"/>
        </w:rPr>
        <w:t>ekipmanları</w:t>
      </w:r>
      <w:proofErr w:type="gramEnd"/>
      <w:r>
        <w:rPr>
          <w:i/>
          <w:iCs/>
          <w:color w:val="000000"/>
          <w:sz w:val="27"/>
          <w:szCs w:val="27"/>
        </w:rPr>
        <w:t>, bu riskleri ortadan kaldırmaya uygun güvenlik tertibatı ile donatılır.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-İşyerinde kullanılan seyyar platformun tekerleklerinde fren sistemi yoktur. / -İş </w:t>
      </w:r>
      <w:proofErr w:type="gramStart"/>
      <w:r>
        <w:rPr>
          <w:b/>
          <w:bCs/>
          <w:color w:val="000000"/>
          <w:sz w:val="27"/>
          <w:szCs w:val="27"/>
        </w:rPr>
        <w:t>ekipmanları</w:t>
      </w:r>
      <w:proofErr w:type="gramEnd"/>
      <w:r>
        <w:rPr>
          <w:b/>
          <w:bCs/>
          <w:color w:val="000000"/>
          <w:sz w:val="27"/>
          <w:szCs w:val="27"/>
        </w:rPr>
        <w:t xml:space="preserve"> (sütunlu matkap vb.) uygun yöntemlerle sabitlenmemiştir.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Çalışanların sağlığı ve güvenliği açısından gerekiyorsa, iş </w:t>
      </w:r>
      <w:proofErr w:type="gramStart"/>
      <w:r>
        <w:rPr>
          <w:i/>
          <w:iCs/>
          <w:color w:val="000000"/>
          <w:sz w:val="27"/>
          <w:szCs w:val="27"/>
        </w:rPr>
        <w:t>ekipmanı</w:t>
      </w:r>
      <w:proofErr w:type="gramEnd"/>
      <w:r>
        <w:rPr>
          <w:i/>
          <w:iCs/>
          <w:color w:val="000000"/>
          <w:sz w:val="27"/>
          <w:szCs w:val="27"/>
        </w:rPr>
        <w:t xml:space="preserve"> ve parçaları uygun yöntemlerle sabitlenir.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-Zımpara taşının koruyucu yan kapakları yoktur. / -Yükleme bandı kaldırma kolunun dişlisinin hızlı bir şekilde geriye dönmesini önleyen düzenek yoktur. / -Bant konveyörünün baş kısmında bant kopmasına karşı koruyucu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Çalışanların sağlık ve güvenliği açısından önemli bir tehlike oluşturabilecek, iş </w:t>
      </w:r>
      <w:proofErr w:type="gramStart"/>
      <w:r>
        <w:rPr>
          <w:i/>
          <w:iCs/>
          <w:color w:val="000000"/>
          <w:sz w:val="27"/>
          <w:szCs w:val="27"/>
        </w:rPr>
        <w:t>ekipmanının</w:t>
      </w:r>
      <w:proofErr w:type="gramEnd"/>
      <w:r>
        <w:rPr>
          <w:i/>
          <w:iCs/>
          <w:color w:val="000000"/>
          <w:sz w:val="27"/>
          <w:szCs w:val="27"/>
        </w:rPr>
        <w:t xml:space="preserve"> parçalarının kırılması, kopması veya dağılması riskine karşı uygun koruma önlemleri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Ek-I.2.7)</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 </w:t>
      </w:r>
      <w:proofErr w:type="gramStart"/>
      <w:r>
        <w:rPr>
          <w:b/>
          <w:bCs/>
          <w:color w:val="000000"/>
          <w:sz w:val="27"/>
          <w:szCs w:val="27"/>
        </w:rPr>
        <w:t>ekipmanlarının</w:t>
      </w:r>
      <w:proofErr w:type="gramEnd"/>
      <w:r>
        <w:rPr>
          <w:b/>
          <w:bCs/>
          <w:color w:val="000000"/>
          <w:sz w:val="27"/>
          <w:szCs w:val="27"/>
        </w:rPr>
        <w:t xml:space="preserve"> zincir-kasnak ve kayış-kasnak ile </w:t>
      </w:r>
      <w:proofErr w:type="spellStart"/>
      <w:r>
        <w:rPr>
          <w:b/>
          <w:bCs/>
          <w:color w:val="000000"/>
          <w:sz w:val="27"/>
          <w:szCs w:val="27"/>
        </w:rPr>
        <w:t>kaplin</w:t>
      </w:r>
      <w:proofErr w:type="spellEnd"/>
      <w:r>
        <w:rPr>
          <w:b/>
          <w:bCs/>
          <w:color w:val="000000"/>
          <w:sz w:val="27"/>
          <w:szCs w:val="27"/>
        </w:rPr>
        <w:t xml:space="preserve"> koruyucuları yoktur. / -İş </w:t>
      </w:r>
      <w:proofErr w:type="gramStart"/>
      <w:r>
        <w:rPr>
          <w:b/>
          <w:bCs/>
          <w:color w:val="000000"/>
          <w:sz w:val="27"/>
          <w:szCs w:val="27"/>
        </w:rPr>
        <w:t>ekipmanında</w:t>
      </w:r>
      <w:proofErr w:type="gramEnd"/>
      <w:r>
        <w:rPr>
          <w:b/>
          <w:bCs/>
          <w:color w:val="000000"/>
          <w:sz w:val="27"/>
          <w:szCs w:val="27"/>
        </w:rPr>
        <w:t xml:space="preserve"> tehlikeli bölgeye ulaşmayı önleyecek şekilde uygun koruyucu yoktur. / -Makinaların dönen </w:t>
      </w:r>
      <w:proofErr w:type="spellStart"/>
      <w:r>
        <w:rPr>
          <w:b/>
          <w:bCs/>
          <w:color w:val="000000"/>
          <w:sz w:val="27"/>
          <w:szCs w:val="27"/>
        </w:rPr>
        <w:t>aksamların</w:t>
      </w:r>
      <w:proofErr w:type="spellEnd"/>
      <w:r>
        <w:rPr>
          <w:b/>
          <w:bCs/>
          <w:color w:val="000000"/>
          <w:sz w:val="27"/>
          <w:szCs w:val="27"/>
        </w:rPr>
        <w:t xml:space="preserve"> bulunduğu bölümlerini kapatan kapakların, makine çalışırken açılmasını ve bu kapaklar açık iken makinanın çalışmasını önleyen düzenek (</w:t>
      </w:r>
      <w:proofErr w:type="spellStart"/>
      <w:r>
        <w:rPr>
          <w:b/>
          <w:bCs/>
          <w:color w:val="000000"/>
          <w:sz w:val="27"/>
          <w:szCs w:val="27"/>
        </w:rPr>
        <w:t>switch</w:t>
      </w:r>
      <w:proofErr w:type="spellEnd"/>
      <w:r>
        <w:rPr>
          <w:b/>
          <w:bCs/>
          <w:color w:val="000000"/>
          <w:sz w:val="27"/>
          <w:szCs w:val="27"/>
        </w:rPr>
        <w:t xml:space="preserve"> sistemi) yoktur. / -Giyotin makasın ağız kısmında el girmesini önleyecek koruyucusu yoktur. / -Klima </w:t>
      </w:r>
      <w:r>
        <w:rPr>
          <w:b/>
          <w:bCs/>
          <w:color w:val="000000"/>
          <w:sz w:val="27"/>
          <w:szCs w:val="27"/>
        </w:rPr>
        <w:lastRenderedPageBreak/>
        <w:t>santrali ana fanlarında / aspiratörlerde / devir daim pompalarında / uygun koruyucu ızgaralar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ekipmanının</w:t>
      </w:r>
      <w:proofErr w:type="gramEnd"/>
      <w:r>
        <w:rPr>
          <w:i/>
          <w:iCs/>
          <w:color w:val="000000"/>
          <w:sz w:val="27"/>
          <w:szCs w:val="27"/>
        </w:rP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 </w:t>
      </w:r>
      <w:proofErr w:type="gramStart"/>
      <w:r>
        <w:rPr>
          <w:b/>
          <w:bCs/>
          <w:color w:val="000000"/>
          <w:sz w:val="27"/>
          <w:szCs w:val="27"/>
        </w:rPr>
        <w:t>ekipmanının</w:t>
      </w:r>
      <w:proofErr w:type="gramEnd"/>
      <w:r>
        <w:rPr>
          <w:b/>
          <w:bCs/>
          <w:color w:val="000000"/>
          <w:sz w:val="27"/>
          <w:szCs w:val="27"/>
        </w:rPr>
        <w:t xml:space="preserve"> yüksek veya çok düşük sıcaklıktaki parçalarına çalışanların yaklaşmasını engelleyecek önlemler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ekipmanının</w:t>
      </w:r>
      <w:proofErr w:type="gramEnd"/>
      <w:r>
        <w:rPr>
          <w:i/>
          <w:iCs/>
          <w:color w:val="000000"/>
          <w:sz w:val="27"/>
          <w:szCs w:val="27"/>
        </w:rPr>
        <w:t xml:space="preserve"> yüksek veya çok düşük sıcaklıktaki parçalarına çalışanların yaklaşmasını veya temasını engelleyecek tedbirler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Ek-I.2.10)</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 </w:t>
      </w:r>
      <w:proofErr w:type="gramStart"/>
      <w:r>
        <w:rPr>
          <w:b/>
          <w:bCs/>
          <w:color w:val="000000"/>
          <w:sz w:val="27"/>
          <w:szCs w:val="27"/>
        </w:rPr>
        <w:t>ekipmanı</w:t>
      </w:r>
      <w:proofErr w:type="gramEnd"/>
      <w:r>
        <w:rPr>
          <w:b/>
          <w:bCs/>
          <w:color w:val="000000"/>
          <w:sz w:val="27"/>
          <w:szCs w:val="27"/>
        </w:rPr>
        <w:t xml:space="preserve"> üzerinde çalışanların güvenliğinin sağlanmasında esas olan ikaz ve işaretler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ekipmanlarında</w:t>
      </w:r>
      <w:proofErr w:type="gramEnd"/>
      <w:r>
        <w:rPr>
          <w:i/>
          <w:iCs/>
          <w:color w:val="000000"/>
          <w:sz w:val="27"/>
          <w:szCs w:val="27"/>
        </w:rPr>
        <w:t>, çalışanların güvenliğinin sağlanmasında esas olan ikaz ve işaretler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-Çalışma yerine ulaşım için uygun geçiş yerleri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Çalışanların üretim, bakım ve ayar işlemleri yapacakları yerlere güvenli bir şekilde ulaşabilmeleri ve orada güvenli bir şekilde çalışabilmeleri için uygun şartlar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-Kimyasal madde tankında taşmalara karşı önlem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Bütün iş </w:t>
      </w:r>
      <w:proofErr w:type="gramStart"/>
      <w:r>
        <w:rPr>
          <w:i/>
          <w:iCs/>
          <w:color w:val="000000"/>
          <w:sz w:val="27"/>
          <w:szCs w:val="27"/>
        </w:rPr>
        <w:t>ekipmanları</w:t>
      </w:r>
      <w:proofErr w:type="gramEnd"/>
      <w:r>
        <w:rPr>
          <w:i/>
          <w:iCs/>
          <w:color w:val="000000"/>
          <w:sz w:val="27"/>
          <w:szCs w:val="27"/>
        </w:rPr>
        <w:t>, ekipmanın aşırı ısınması veya yanmasına veya ekipmandan gaz, toz, sıvı, buhar veya üretilen, kullanılan veya depolanan diğer maddelerin yayılması riskine karşı çalışanların korunmasına uygun olur.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Ek-I.2.17)</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-Tehlikeli madde veya preparatların (kimyasalların) bulunduğu veya depolandığı kaplar ve borular etiketlenmemiş olup malzeme güvenlik formları görülememiştir.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İçinde tehlikeli madde veya preparatların bulunduğu veya depolandığı kaplar ile bunları ihtiva eden veya taşıyan, görünür borular; meri mevzuata uygun olarak, renkli zemin üzerinde </w:t>
      </w:r>
      <w:proofErr w:type="spellStart"/>
      <w:r>
        <w:rPr>
          <w:i/>
          <w:iCs/>
          <w:color w:val="000000"/>
          <w:sz w:val="27"/>
          <w:szCs w:val="27"/>
        </w:rPr>
        <w:t>piktogram</w:t>
      </w:r>
      <w:proofErr w:type="spellEnd"/>
      <w:r>
        <w:rPr>
          <w:i/>
          <w:iCs/>
          <w:color w:val="000000"/>
          <w:sz w:val="27"/>
          <w:szCs w:val="27"/>
        </w:rPr>
        <w:t xml:space="preserve"> veya sembol bulunan etiket ile işaretlenir.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Söz konusu etiketler;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-Aynı </w:t>
      </w:r>
      <w:proofErr w:type="spellStart"/>
      <w:r>
        <w:rPr>
          <w:i/>
          <w:iCs/>
          <w:color w:val="000000"/>
          <w:sz w:val="27"/>
          <w:szCs w:val="27"/>
        </w:rPr>
        <w:t>piktogram</w:t>
      </w:r>
      <w:proofErr w:type="spellEnd"/>
      <w:r>
        <w:rPr>
          <w:i/>
          <w:iCs/>
          <w:color w:val="000000"/>
          <w:sz w:val="27"/>
          <w:szCs w:val="27"/>
        </w:rPr>
        <w:t xml:space="preserve"> veya semboller kullanılarak, ek-2’de verilen uyarı işaretleri ile değiştirilebilir.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-Tehlikeli madde veya preparatın adı ve/veya formülü ve tehlikesi hakkında ek bilgileri de içerebilir.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(Sağlık ve Güvenlik İşaretleri Yönetmeliği Madde:</w:t>
      </w:r>
      <w:proofErr w:type="gramStart"/>
      <w:r>
        <w:rPr>
          <w:b/>
          <w:bCs/>
          <w:i/>
          <w:iCs/>
          <w:color w:val="000000"/>
          <w:sz w:val="27"/>
          <w:szCs w:val="27"/>
        </w:rPr>
        <w:t>5.1</w:t>
      </w:r>
      <w:proofErr w:type="gramEnd"/>
      <w:r>
        <w:rPr>
          <w:b/>
          <w:bCs/>
          <w:i/>
          <w:iCs/>
          <w:color w:val="000000"/>
          <w:sz w:val="27"/>
          <w:szCs w:val="27"/>
        </w:rPr>
        <w:t xml:space="preserve"> Ek-3.1)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-Oksijen ve yanıcı gaz hortumları üzerinde veya </w:t>
      </w:r>
      <w:proofErr w:type="spellStart"/>
      <w:r>
        <w:rPr>
          <w:b/>
          <w:bCs/>
          <w:color w:val="000000"/>
          <w:sz w:val="27"/>
          <w:szCs w:val="27"/>
        </w:rPr>
        <w:t>şalumo</w:t>
      </w:r>
      <w:proofErr w:type="spellEnd"/>
      <w:r>
        <w:rPr>
          <w:b/>
          <w:bCs/>
          <w:color w:val="000000"/>
          <w:sz w:val="27"/>
          <w:szCs w:val="27"/>
        </w:rPr>
        <w:t xml:space="preserve"> arkasında alev geri tepme emniyet </w:t>
      </w:r>
      <w:proofErr w:type="spellStart"/>
      <w:r>
        <w:rPr>
          <w:b/>
          <w:bCs/>
          <w:color w:val="000000"/>
          <w:sz w:val="27"/>
          <w:szCs w:val="27"/>
        </w:rPr>
        <w:t>ventili</w:t>
      </w:r>
      <w:proofErr w:type="spellEnd"/>
      <w:r>
        <w:rPr>
          <w:b/>
          <w:bCs/>
          <w:color w:val="000000"/>
          <w:sz w:val="27"/>
          <w:szCs w:val="27"/>
        </w:rPr>
        <w:t xml:space="preserve">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Bütün iş </w:t>
      </w:r>
      <w:proofErr w:type="gramStart"/>
      <w:r>
        <w:rPr>
          <w:i/>
          <w:iCs/>
          <w:color w:val="000000"/>
          <w:sz w:val="27"/>
          <w:szCs w:val="27"/>
        </w:rPr>
        <w:t>ekipmanları</w:t>
      </w:r>
      <w:proofErr w:type="gramEnd"/>
      <w:r>
        <w:rPr>
          <w:i/>
          <w:iCs/>
          <w:color w:val="000000"/>
          <w:sz w:val="27"/>
          <w:szCs w:val="27"/>
        </w:rPr>
        <w:t>, ekipmanda üretilen, kullanılan veya depolanan maddelerin veya ekipmanın patlama riskini önleyecek özellikte olur.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-Elektrik panosunun taban alanında yalıtkan malzeme yoktur. / -Elektrikli makinaların gövde topraklamaları yoktur. / -Çalışılan zeminde içerisinden akım geçen elektrik kabloları bulunmaktadır. / -Seyyar konveyörün kabloları zırhlı olmayıp mekanik etkilere karşı korunmamıştır.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Bütün iş </w:t>
      </w:r>
      <w:proofErr w:type="gramStart"/>
      <w:r>
        <w:rPr>
          <w:i/>
          <w:iCs/>
          <w:color w:val="000000"/>
          <w:sz w:val="27"/>
          <w:szCs w:val="27"/>
        </w:rPr>
        <w:t>ekipmanları</w:t>
      </w:r>
      <w:proofErr w:type="gramEnd"/>
      <w:r>
        <w:rPr>
          <w:i/>
          <w:iCs/>
          <w:color w:val="000000"/>
          <w:sz w:val="27"/>
          <w:szCs w:val="27"/>
        </w:rPr>
        <w:t>, çalışanların doğrudan veya dolaylı olarak elektrikle temas riskinden korunmasına uygun olur.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Ek-I.2.19)</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-Kaldırma araçlarının üzerinde kaldırılabilecek maksimum yük belirtilmemiştir.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Yüklerin kaldırılması için kullanılan makinelerde, kaldırılabilecek maksimum yük açıkça görünecek şekilde işaretlenir, makinenin değişik şekillerde kullanımında da maksimum yükü gösteren levhalar veya işaretler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Ek-I.3.2.2)</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-Vinçlerin kancalarında emniyet mandalı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Sabit olarak kurulacak iş </w:t>
      </w:r>
      <w:proofErr w:type="gramStart"/>
      <w:r>
        <w:rPr>
          <w:i/>
          <w:iCs/>
          <w:color w:val="000000"/>
          <w:sz w:val="27"/>
          <w:szCs w:val="27"/>
        </w:rPr>
        <w:t>ekipmanı</w:t>
      </w:r>
      <w:proofErr w:type="gramEnd"/>
      <w:r>
        <w:rPr>
          <w:i/>
          <w:iCs/>
          <w:color w:val="000000"/>
          <w:sz w:val="27"/>
          <w:szCs w:val="27"/>
        </w:rPr>
        <w:t>, yükün;</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a) Çalışanlara çarpması,</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b) Tehlikeli bir şekilde sürüklenmesi veya düşmesi,</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c) İstem dışı kurtulması,</w:t>
      </w:r>
    </w:p>
    <w:p w:rsidR="00A94FFD" w:rsidRDefault="00A94FFD" w:rsidP="00A94FFD">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riskini</w:t>
      </w:r>
      <w:proofErr w:type="gramEnd"/>
      <w:r>
        <w:rPr>
          <w:i/>
          <w:iCs/>
          <w:color w:val="000000"/>
          <w:sz w:val="27"/>
          <w:szCs w:val="27"/>
        </w:rPr>
        <w:t xml:space="preserve"> azaltacak şekilde tesis edilir.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6.1</w:t>
      </w:r>
      <w:proofErr w:type="gramEnd"/>
      <w:r>
        <w:rPr>
          <w:b/>
          <w:bCs/>
          <w:i/>
          <w:iCs/>
          <w:color w:val="000000"/>
          <w:sz w:val="27"/>
          <w:szCs w:val="27"/>
        </w:rPr>
        <w:t>.a Ek-I.3.2.3)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-Kompresörün hava tankı / buhar kazanı, patlamalara karşı dayanıklı bölmede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ekipmanları</w:t>
      </w:r>
      <w:proofErr w:type="gramEnd"/>
      <w:r>
        <w:rPr>
          <w:i/>
          <w:iCs/>
          <w:color w:val="000000"/>
          <w:sz w:val="27"/>
          <w:szCs w:val="27"/>
        </w:rPr>
        <w:t xml:space="preserve">, bunları kullananlara ve diğer çalışanlara en az risk oluşturacak şekilde yerleştirilir, kurulur ve kullanılır. Bu amaçla, iş </w:t>
      </w:r>
      <w:proofErr w:type="gramStart"/>
      <w:r>
        <w:rPr>
          <w:i/>
          <w:iCs/>
          <w:color w:val="000000"/>
          <w:sz w:val="27"/>
          <w:szCs w:val="27"/>
        </w:rPr>
        <w:t>ekipmanının</w:t>
      </w:r>
      <w:proofErr w:type="gramEnd"/>
      <w:r>
        <w:rPr>
          <w:i/>
          <w:iCs/>
          <w:color w:val="000000"/>
          <w:sz w:val="27"/>
          <w:szCs w:val="27"/>
        </w:rPr>
        <w:t xml:space="preserve"> hareketli kısımları ile çevresinde bulunan sabit veya hareketli kısımlar arasında yeterli mesafe bulundurulur. Ayrıca iş </w:t>
      </w:r>
      <w:proofErr w:type="gramStart"/>
      <w:r>
        <w:rPr>
          <w:i/>
          <w:iCs/>
          <w:color w:val="000000"/>
          <w:sz w:val="27"/>
          <w:szCs w:val="27"/>
        </w:rPr>
        <w:t>ekipmanında</w:t>
      </w:r>
      <w:proofErr w:type="gramEnd"/>
      <w:r>
        <w:rPr>
          <w:i/>
          <w:iCs/>
          <w:color w:val="000000"/>
          <w:sz w:val="27"/>
          <w:szCs w:val="27"/>
        </w:rPr>
        <w:t xml:space="preserve"> kullanılan ya da üretilen enerjinin veya maddelerin güvenli bir şekilde temini ve uzaklaştırılması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6.2</w:t>
      </w:r>
      <w:proofErr w:type="gramEnd"/>
      <w:r>
        <w:rPr>
          <w:b/>
          <w:bCs/>
          <w:i/>
          <w:iCs/>
          <w:color w:val="000000"/>
          <w:sz w:val="27"/>
          <w:szCs w:val="27"/>
        </w:rPr>
        <w:t xml:space="preserve"> Ek-II.1.1)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-Aynı ray üzerinde hareket eden vinçler arasında tampon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lastRenderedPageBreak/>
        <w:t>Çalışma alanları kesişen iki veya daha fazla kaldırma aracı ile kılavuzsuz yüklerin kaldırıldığı bir alanda, yüklerin ve kaldırma araçlarının elemanlarının çarpışmaması için gerekli önlemler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6.2</w:t>
      </w:r>
      <w:proofErr w:type="gramEnd"/>
      <w:r>
        <w:rPr>
          <w:b/>
          <w:bCs/>
          <w:i/>
          <w:iCs/>
          <w:color w:val="000000"/>
          <w:sz w:val="27"/>
          <w:szCs w:val="27"/>
        </w:rPr>
        <w:t xml:space="preserve"> Ek-II.3.2.1)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w:t>
      </w:r>
      <w:proofErr w:type="spellStart"/>
      <w:r>
        <w:rPr>
          <w:b/>
          <w:bCs/>
          <w:color w:val="000000"/>
          <w:sz w:val="27"/>
          <w:szCs w:val="27"/>
        </w:rPr>
        <w:t>Solvent</w:t>
      </w:r>
      <w:proofErr w:type="spellEnd"/>
      <w:r>
        <w:rPr>
          <w:b/>
          <w:bCs/>
          <w:color w:val="000000"/>
          <w:sz w:val="27"/>
          <w:szCs w:val="27"/>
        </w:rPr>
        <w:t xml:space="preserve"> (</w:t>
      </w:r>
      <w:proofErr w:type="spellStart"/>
      <w:r>
        <w:rPr>
          <w:b/>
          <w:bCs/>
          <w:color w:val="000000"/>
          <w:sz w:val="27"/>
          <w:szCs w:val="27"/>
        </w:rPr>
        <w:t>Hegzan</w:t>
      </w:r>
      <w:proofErr w:type="spellEnd"/>
      <w:r>
        <w:rPr>
          <w:b/>
          <w:bCs/>
          <w:color w:val="000000"/>
          <w:sz w:val="27"/>
          <w:szCs w:val="27"/>
        </w:rPr>
        <w:t xml:space="preserve"> vb.) depolanan </w:t>
      </w:r>
      <w:proofErr w:type="gramStart"/>
      <w:r>
        <w:rPr>
          <w:b/>
          <w:bCs/>
          <w:color w:val="000000"/>
          <w:sz w:val="27"/>
          <w:szCs w:val="27"/>
        </w:rPr>
        <w:t>ekipmanların</w:t>
      </w:r>
      <w:proofErr w:type="gramEnd"/>
      <w:r>
        <w:rPr>
          <w:b/>
          <w:bCs/>
          <w:color w:val="000000"/>
          <w:sz w:val="27"/>
          <w:szCs w:val="27"/>
        </w:rPr>
        <w:t xml:space="preserve"> olduğu bölüm girişinde / LPG istasyonunda statik elektrik yük giderici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Özellikle, çalışanların ve çalışma ortamının statik elektrik taşıyıcısı veya üreticisi olabileceği durumlarda, bu Yönetmeliğin 5’inci maddesinde belirtilen tutuşturma tehlikesinin önlenmesinde, statik elektrik boşalmaları da dikkate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Patlayıcı Ortamın Tehlikelerinden Korunması Hakkında Yönetmelik Madde:9.b Ek-II.</w:t>
      </w:r>
      <w:proofErr w:type="gramStart"/>
      <w:r>
        <w:rPr>
          <w:b/>
          <w:bCs/>
          <w:i/>
          <w:iCs/>
          <w:color w:val="000000"/>
          <w:sz w:val="27"/>
          <w:szCs w:val="27"/>
        </w:rPr>
        <w:t>2.3</w:t>
      </w:r>
      <w:proofErr w:type="gramEnd"/>
      <w:r>
        <w:rPr>
          <w:b/>
          <w:bCs/>
          <w:i/>
          <w:iCs/>
          <w:color w:val="000000"/>
          <w:sz w:val="27"/>
          <w:szCs w:val="27"/>
        </w:rPr>
        <w:t>)</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-Gaz tüplerinde yeterli güvenlik önlemleri (manometre, depolama, boya </w:t>
      </w:r>
      <w:proofErr w:type="spellStart"/>
      <w:r>
        <w:rPr>
          <w:b/>
          <w:bCs/>
          <w:color w:val="000000"/>
          <w:sz w:val="27"/>
          <w:szCs w:val="27"/>
        </w:rPr>
        <w:t>vb</w:t>
      </w:r>
      <w:proofErr w:type="spellEnd"/>
      <w:r>
        <w:rPr>
          <w:b/>
          <w:bCs/>
          <w:color w:val="000000"/>
          <w:sz w:val="27"/>
          <w:szCs w:val="27"/>
        </w:rPr>
        <w:t>),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Patlama riskini en aza indirmek ve olası bir patlamada, patlamayı kontrol altına almak, işyerine ve iş </w:t>
      </w:r>
      <w:proofErr w:type="gramStart"/>
      <w:r>
        <w:rPr>
          <w:i/>
          <w:iCs/>
          <w:color w:val="000000"/>
          <w:sz w:val="27"/>
          <w:szCs w:val="27"/>
        </w:rPr>
        <w:t>ekipmanlarına</w:t>
      </w:r>
      <w:proofErr w:type="gramEnd"/>
      <w:r>
        <w:rPr>
          <w:i/>
          <w:iCs/>
          <w:color w:val="000000"/>
          <w:sz w:val="27"/>
          <w:szCs w:val="27"/>
        </w:rPr>
        <w:t xml:space="preserve"> yayılmasını en aza indirebilmek için; işyerleri, iş ekipmanları ve bunlarla bağlantılı tüm cihazların tasarımı, inşası, montajı ve yerleştirilmesi, bakım, onarım ve işletilmesinde gerekli tüm önlemler alınır. Her bakım ve onarım sonrasında tesisin, </w:t>
      </w:r>
      <w:proofErr w:type="gramStart"/>
      <w:r>
        <w:rPr>
          <w:i/>
          <w:iCs/>
          <w:color w:val="000000"/>
          <w:sz w:val="27"/>
          <w:szCs w:val="27"/>
        </w:rPr>
        <w:t>ekipmanların</w:t>
      </w:r>
      <w:proofErr w:type="gramEnd"/>
      <w:r>
        <w:rPr>
          <w:i/>
          <w:iCs/>
          <w:color w:val="000000"/>
          <w:sz w:val="27"/>
          <w:szCs w:val="27"/>
        </w:rPr>
        <w:t xml:space="preserve">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Patlayıcı Ortamın Tehlikelerinden Korunması Hakkında Yönetmelik Madde:9.b Ek-II.</w:t>
      </w:r>
      <w:proofErr w:type="gramStart"/>
      <w:r>
        <w:rPr>
          <w:b/>
          <w:bCs/>
          <w:i/>
          <w:iCs/>
          <w:color w:val="000000"/>
          <w:sz w:val="27"/>
          <w:szCs w:val="27"/>
        </w:rPr>
        <w:t>2.5</w:t>
      </w:r>
      <w:proofErr w:type="gramEnd"/>
      <w:r>
        <w:rPr>
          <w:b/>
          <w:bCs/>
          <w:i/>
          <w:iCs/>
          <w:color w:val="000000"/>
          <w:sz w:val="27"/>
          <w:szCs w:val="27"/>
        </w:rPr>
        <w:t>)</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-İşyerinin mutfak kısmında gaz </w:t>
      </w:r>
      <w:proofErr w:type="spellStart"/>
      <w:r>
        <w:rPr>
          <w:b/>
          <w:bCs/>
          <w:color w:val="000000"/>
          <w:sz w:val="27"/>
          <w:szCs w:val="27"/>
        </w:rPr>
        <w:t>dedektörü</w:t>
      </w:r>
      <w:proofErr w:type="spellEnd"/>
      <w:r>
        <w:rPr>
          <w:b/>
          <w:bCs/>
          <w:color w:val="000000"/>
          <w:sz w:val="27"/>
          <w:szCs w:val="27"/>
        </w:rPr>
        <w:t xml:space="preserve"> (gaz kaçaklarını algılayıcı sistem)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Gereken durumlarda, patlama şartları oluşmadan önce, çalışanların sesli ve/veya görsel işaretlerle uyarılması ve ortamdan uzaklaşması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Patlayıcı Ortamın Tehlikelerinden Korunması Hakkında Yönetmelik Madde:9.b Ek-II.</w:t>
      </w:r>
      <w:proofErr w:type="gramStart"/>
      <w:r>
        <w:rPr>
          <w:b/>
          <w:bCs/>
          <w:i/>
          <w:iCs/>
          <w:color w:val="000000"/>
          <w:sz w:val="27"/>
          <w:szCs w:val="27"/>
        </w:rPr>
        <w:t>2.6</w:t>
      </w:r>
      <w:proofErr w:type="gramEnd"/>
      <w:r>
        <w:rPr>
          <w:b/>
          <w:bCs/>
          <w:i/>
          <w:iCs/>
          <w:color w:val="000000"/>
          <w:sz w:val="27"/>
          <w:szCs w:val="27"/>
        </w:rPr>
        <w:t>)</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kullanılması gereken kimyasal madde miktarından fazla kimyasal madde bulunmaktadır.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İşyerinde kullanılması gereken kimyasal madde miktarı en az düzeyde tutulur.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(Kimyasal Maddelerle Çalışmalarda Sağlık ve Güvenlik Önlemleri Hakkında Yönetmelik Madde:7/1.ç)</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-İşyerinin tehlikeli kimyasal maddelerle çalışılan XX bölümü düzenli ve temiz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Tehlikeli kimyasal maddelerle çalışmalarda, işyeri bina ve eklentileri her zaman düzenli ve temiz tutulur.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(Kimyasal Maddelerle Çalışmalarda Sağlık ve Güvenlik Önlemleri Hakkında Yönetmelik Madde:7/1.d)</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lastRenderedPageBreak/>
        <w:t>-Tehlikeli kimyasal maddelerin, atık ve artıkları için önlem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Tehlikeli kimyasal maddelerin, atık ve artıkların işyerinde en uygun şekilde işlenmesi, kullanılması, taşınması ve depolanması için gerekli düzenlemeler yapılır.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(Kimyasal Maddelerle Çalışmalarda Sağlık ve Güvenlik Önlemleri Hakkında Yönetmelik Madde:7/1.f)</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-Tehlikeli kimyasal maddelerle çalışmalarda alınan önlemlerin etkinliğini ve sürekliliğini sağlamak üzere yeterli kontrol, denetim ve gözetim sağlanmamıştır.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Tehlikeli kimyasal maddelerle çalışmalarda, alınan önlemlerin etkinliğini ve sürekliliğini sağlamak üzere yeterli kontrol, denetim ve gözetim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(Kimyasal Maddelerle Çalışmalarda Sağlık ve Güvenlik Önlemleri Hakkında Yönetmelik Madde:7/1.ğ)</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-İşveren kimyasal maddelerle çalışmalarda çalışanların korunması için gerekli tüm önlemleri almamıştır.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kimyasal maddelerle çalışmalarda, çalışanların bu maddelere </w:t>
      </w:r>
      <w:proofErr w:type="spellStart"/>
      <w:r>
        <w:rPr>
          <w:i/>
          <w:iCs/>
          <w:color w:val="000000"/>
          <w:sz w:val="27"/>
          <w:szCs w:val="27"/>
        </w:rPr>
        <w:t>maruziyetini</w:t>
      </w:r>
      <w:proofErr w:type="spellEnd"/>
      <w:r>
        <w:rPr>
          <w:i/>
          <w:iCs/>
          <w:color w:val="000000"/>
          <w:sz w:val="27"/>
          <w:szCs w:val="27"/>
        </w:rPr>
        <w:t xml:space="preserve"> önlemek, bunun mümkün olmadığı hallerde en aza indirmek ve çalışanların bu maddelerin tehlikelerinden korunması için gerekli tüm önlemleri almakla yükümlüdür.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(Kimyasal Maddelerle Çalışmalarda Sağlık ve Güvenlik Önlemleri Hakkında Yönetmelik Madde:5)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-Tozlu yerlerdeki elektrik lambaları </w:t>
      </w:r>
      <w:proofErr w:type="spellStart"/>
      <w:r>
        <w:rPr>
          <w:b/>
          <w:bCs/>
          <w:color w:val="000000"/>
          <w:sz w:val="27"/>
          <w:szCs w:val="27"/>
        </w:rPr>
        <w:t>etanş</w:t>
      </w:r>
      <w:proofErr w:type="spellEnd"/>
      <w:r>
        <w:rPr>
          <w:b/>
          <w:bCs/>
          <w:color w:val="000000"/>
          <w:sz w:val="27"/>
          <w:szCs w:val="27"/>
        </w:rPr>
        <w:t xml:space="preserve"> (kapalı türden)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Elektrik tesisinin kurulmasında </w:t>
      </w:r>
      <w:proofErr w:type="gramStart"/>
      <w:r>
        <w:rPr>
          <w:i/>
          <w:iCs/>
          <w:color w:val="000000"/>
          <w:sz w:val="27"/>
          <w:szCs w:val="27"/>
        </w:rPr>
        <w:t>30/11/2000</w:t>
      </w:r>
      <w:proofErr w:type="gramEnd"/>
      <w:r>
        <w:rPr>
          <w:i/>
          <w:iCs/>
          <w:color w:val="000000"/>
          <w:sz w:val="27"/>
          <w:szCs w:val="27"/>
        </w:rPr>
        <w:t xml:space="preserve"> tarihli ve 24246 sayılı Resmî </w:t>
      </w:r>
      <w:proofErr w:type="spellStart"/>
      <w:r>
        <w:rPr>
          <w:i/>
          <w:iCs/>
          <w:color w:val="000000"/>
          <w:sz w:val="27"/>
          <w:szCs w:val="27"/>
        </w:rPr>
        <w:t>Gazete’de</w:t>
      </w:r>
      <w:proofErr w:type="spellEnd"/>
      <w:r>
        <w:rPr>
          <w:i/>
          <w:iCs/>
          <w:color w:val="000000"/>
          <w:sz w:val="27"/>
          <w:szCs w:val="27"/>
        </w:rPr>
        <w:t xml:space="preserve"> yayımlanan Elektrik Kuvvetli Akım Tesisleri Yönetmeliği, 4/11/1984 tarihli ve 18565 sayılı Resmî </w:t>
      </w:r>
      <w:proofErr w:type="spellStart"/>
      <w:r>
        <w:rPr>
          <w:i/>
          <w:iCs/>
          <w:color w:val="000000"/>
          <w:sz w:val="27"/>
          <w:szCs w:val="27"/>
        </w:rPr>
        <w:t>Gazete’de</w:t>
      </w:r>
      <w:proofErr w:type="spellEnd"/>
      <w:r>
        <w:rPr>
          <w:i/>
          <w:iCs/>
          <w:color w:val="000000"/>
          <w:sz w:val="27"/>
          <w:szCs w:val="27"/>
        </w:rPr>
        <w:t xml:space="preserve"> yayımlanan Elektrik İç Tesisleri Yönetmeliği ile 21/8/2001 tarihli ve 24500 sayılı Resmî </w:t>
      </w:r>
      <w:proofErr w:type="spellStart"/>
      <w:r>
        <w:rPr>
          <w:i/>
          <w:iCs/>
          <w:color w:val="000000"/>
          <w:sz w:val="27"/>
          <w:szCs w:val="27"/>
        </w:rPr>
        <w:t>Gazete’de</w:t>
      </w:r>
      <w:proofErr w:type="spellEnd"/>
      <w:r>
        <w:rPr>
          <w:i/>
          <w:iCs/>
          <w:color w:val="000000"/>
          <w:sz w:val="27"/>
          <w:szCs w:val="27"/>
        </w:rPr>
        <w:t xml:space="preserve"> yayımlanan Elektrik Tesislerinde Topraklamalar Yönetmeliği hükümleri dikkate alınarak gerekli sağlık ve güvenlik tedbirleri alınır.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Toz ve lifli maddeler nedeniyle yanma tehlikesi gösteren yerlerde kullanılacak aydınlatma aygıtları tamamen kapalı tipte (</w:t>
      </w:r>
      <w:proofErr w:type="spellStart"/>
      <w:r>
        <w:rPr>
          <w:i/>
          <w:iCs/>
          <w:color w:val="000000"/>
          <w:sz w:val="27"/>
          <w:szCs w:val="27"/>
        </w:rPr>
        <w:t>etanş</w:t>
      </w:r>
      <w:proofErr w:type="spellEnd"/>
      <w:r>
        <w:rPr>
          <w:i/>
          <w:iCs/>
          <w:color w:val="000000"/>
          <w:sz w:val="27"/>
          <w:szCs w:val="27"/>
        </w:rPr>
        <w:t>) yapılmalıdır.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Ek-I.6, Elektrik İç Tesisleri Yönetmeliği Madde:64)</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-Nemli ve ıslak yerlerdeki elektrik lambaları </w:t>
      </w:r>
      <w:proofErr w:type="spellStart"/>
      <w:r>
        <w:rPr>
          <w:b/>
          <w:bCs/>
          <w:color w:val="000000"/>
          <w:sz w:val="27"/>
          <w:szCs w:val="27"/>
        </w:rPr>
        <w:t>etanş</w:t>
      </w:r>
      <w:proofErr w:type="spellEnd"/>
      <w:r>
        <w:rPr>
          <w:b/>
          <w:bCs/>
          <w:color w:val="000000"/>
          <w:sz w:val="27"/>
          <w:szCs w:val="27"/>
        </w:rPr>
        <w:t xml:space="preserve"> (kapalı türden)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Elektrik tesisinin kurulmasında </w:t>
      </w:r>
      <w:proofErr w:type="gramStart"/>
      <w:r>
        <w:rPr>
          <w:i/>
          <w:iCs/>
          <w:color w:val="000000"/>
          <w:sz w:val="27"/>
          <w:szCs w:val="27"/>
        </w:rPr>
        <w:t>30/11/2000</w:t>
      </w:r>
      <w:proofErr w:type="gramEnd"/>
      <w:r>
        <w:rPr>
          <w:i/>
          <w:iCs/>
          <w:color w:val="000000"/>
          <w:sz w:val="27"/>
          <w:szCs w:val="27"/>
        </w:rPr>
        <w:t xml:space="preserve"> tarihli ve 24246 sayılı Resmî </w:t>
      </w:r>
      <w:proofErr w:type="spellStart"/>
      <w:r>
        <w:rPr>
          <w:i/>
          <w:iCs/>
          <w:color w:val="000000"/>
          <w:sz w:val="27"/>
          <w:szCs w:val="27"/>
        </w:rPr>
        <w:t>Gazete’de</w:t>
      </w:r>
      <w:proofErr w:type="spellEnd"/>
      <w:r>
        <w:rPr>
          <w:i/>
          <w:iCs/>
          <w:color w:val="000000"/>
          <w:sz w:val="27"/>
          <w:szCs w:val="27"/>
        </w:rPr>
        <w:t xml:space="preserve"> yayımlanan Elektrik Kuvvetli Akım Tesisleri Yönetmeliği, 4/11/1984 tarihli ve 18565 sayılı Resmî </w:t>
      </w:r>
      <w:proofErr w:type="spellStart"/>
      <w:r>
        <w:rPr>
          <w:i/>
          <w:iCs/>
          <w:color w:val="000000"/>
          <w:sz w:val="27"/>
          <w:szCs w:val="27"/>
        </w:rPr>
        <w:t>Gazete’de</w:t>
      </w:r>
      <w:proofErr w:type="spellEnd"/>
      <w:r>
        <w:rPr>
          <w:i/>
          <w:iCs/>
          <w:color w:val="000000"/>
          <w:sz w:val="27"/>
          <w:szCs w:val="27"/>
        </w:rPr>
        <w:t xml:space="preserve"> yayımlanan Elektrik İç Tesisleri Yönetmeliği ile 21/8/2001 tarihli ve 24500 sayılı Resmî </w:t>
      </w:r>
      <w:proofErr w:type="spellStart"/>
      <w:r>
        <w:rPr>
          <w:i/>
          <w:iCs/>
          <w:color w:val="000000"/>
          <w:sz w:val="27"/>
          <w:szCs w:val="27"/>
        </w:rPr>
        <w:t>Gazete’de</w:t>
      </w:r>
      <w:proofErr w:type="spellEnd"/>
      <w:r>
        <w:rPr>
          <w:i/>
          <w:iCs/>
          <w:color w:val="000000"/>
          <w:sz w:val="27"/>
          <w:szCs w:val="27"/>
        </w:rPr>
        <w:t xml:space="preserve"> yayımlanan Elektrik Tesislerinde Topraklamalar Yönetmeliği hükümleri dikkate alınarak gerekli sağlık ve güvenlik tedbirleri alınır.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Nemli ve ıslak yerlerdeki elektrik lambaları su damlalarına karşı korunmuş tipte (</w:t>
      </w:r>
      <w:proofErr w:type="spellStart"/>
      <w:r>
        <w:rPr>
          <w:i/>
          <w:iCs/>
          <w:color w:val="000000"/>
          <w:sz w:val="27"/>
          <w:szCs w:val="27"/>
        </w:rPr>
        <w:t>etanş</w:t>
      </w:r>
      <w:proofErr w:type="spellEnd"/>
      <w:r>
        <w:rPr>
          <w:i/>
          <w:iCs/>
          <w:color w:val="000000"/>
          <w:sz w:val="27"/>
          <w:szCs w:val="27"/>
        </w:rPr>
        <w:t xml:space="preserve">) yapılmalıdır. Bunlar </w:t>
      </w:r>
      <w:proofErr w:type="spellStart"/>
      <w:r>
        <w:rPr>
          <w:i/>
          <w:iCs/>
          <w:color w:val="000000"/>
          <w:sz w:val="27"/>
          <w:szCs w:val="27"/>
        </w:rPr>
        <w:t>yoğuşma</w:t>
      </w:r>
      <w:proofErr w:type="spellEnd"/>
      <w:r>
        <w:rPr>
          <w:i/>
          <w:iCs/>
          <w:color w:val="000000"/>
          <w:sz w:val="27"/>
          <w:szCs w:val="27"/>
        </w:rPr>
        <w:t xml:space="preserve"> suyu toplanmayacak biçimde yapılmalıdır.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Ek-I.6, Elektrik İç Tesisleri Yönetmeliği Madde:61)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-Patlama tehlikesi </w:t>
      </w:r>
      <w:proofErr w:type="gramStart"/>
      <w:r>
        <w:rPr>
          <w:b/>
          <w:bCs/>
          <w:color w:val="000000"/>
          <w:sz w:val="27"/>
          <w:szCs w:val="27"/>
        </w:rPr>
        <w:t>olan …</w:t>
      </w:r>
      <w:proofErr w:type="gramEnd"/>
      <w:r>
        <w:rPr>
          <w:b/>
          <w:bCs/>
          <w:color w:val="000000"/>
          <w:sz w:val="27"/>
          <w:szCs w:val="27"/>
        </w:rPr>
        <w:t xml:space="preserve"> </w:t>
      </w:r>
      <w:proofErr w:type="gramStart"/>
      <w:r>
        <w:rPr>
          <w:b/>
          <w:bCs/>
          <w:color w:val="000000"/>
          <w:sz w:val="27"/>
          <w:szCs w:val="27"/>
        </w:rPr>
        <w:t>yerlerindeki</w:t>
      </w:r>
      <w:proofErr w:type="gramEnd"/>
      <w:r>
        <w:rPr>
          <w:b/>
          <w:bCs/>
          <w:color w:val="000000"/>
          <w:sz w:val="27"/>
          <w:szCs w:val="27"/>
        </w:rPr>
        <w:t xml:space="preserve"> elektrik tesisatı ve lambalar </w:t>
      </w:r>
      <w:proofErr w:type="spellStart"/>
      <w:r>
        <w:rPr>
          <w:b/>
          <w:bCs/>
          <w:color w:val="000000"/>
          <w:sz w:val="27"/>
          <w:szCs w:val="27"/>
        </w:rPr>
        <w:t>exproof</w:t>
      </w:r>
      <w:proofErr w:type="spellEnd"/>
      <w:r>
        <w:rPr>
          <w:b/>
          <w:bCs/>
          <w:color w:val="000000"/>
          <w:sz w:val="27"/>
          <w:szCs w:val="27"/>
        </w:rPr>
        <w:t xml:space="preserve"> (kıvılcım çıkarmayan türden)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Patlayıcı ortam oluşması muhtemel olan iş yerlerinde elektrik tesisleri </w:t>
      </w:r>
      <w:proofErr w:type="gramStart"/>
      <w:r>
        <w:rPr>
          <w:i/>
          <w:iCs/>
          <w:color w:val="000000"/>
          <w:sz w:val="27"/>
          <w:szCs w:val="27"/>
        </w:rPr>
        <w:t>30/12/2006</w:t>
      </w:r>
      <w:proofErr w:type="gramEnd"/>
      <w:r>
        <w:rPr>
          <w:i/>
          <w:iCs/>
          <w:color w:val="000000"/>
          <w:sz w:val="27"/>
          <w:szCs w:val="27"/>
        </w:rPr>
        <w:t xml:space="preserve"> tarihli ve 26392 4 üncü Mükerrer sayılı Resmî </w:t>
      </w:r>
      <w:proofErr w:type="spellStart"/>
      <w:r>
        <w:rPr>
          <w:i/>
          <w:iCs/>
          <w:color w:val="000000"/>
          <w:sz w:val="27"/>
          <w:szCs w:val="27"/>
        </w:rPr>
        <w:t>Gazete’de</w:t>
      </w:r>
      <w:proofErr w:type="spellEnd"/>
      <w:r>
        <w:rPr>
          <w:i/>
          <w:iCs/>
          <w:color w:val="000000"/>
          <w:sz w:val="27"/>
          <w:szCs w:val="27"/>
        </w:rPr>
        <w:t xml:space="preserve"> yayımlanan Muhtemel Patlayıcı Ortamda Kullanılan Teçhizat ve Koruyucu Sistemler İle İlgili Yönetmelik hükümlerine uygun şekilde kurulur.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Ek-I.7)</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-İşyerinin tali elektrik panolarında uygun kaçak akım rölesi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İşyerinin ana pano ve tali elektrik panolarında seçicilik ilkesine uygun kaçak akım rölesi (artık akım anahtarı) tesis edilir.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Çok basit tarım binaları, barakalar, basit köy evleri hariç yapı bağlantı kutusuna (ana buat veya </w:t>
      </w:r>
      <w:proofErr w:type="spellStart"/>
      <w:r>
        <w:rPr>
          <w:i/>
          <w:iCs/>
          <w:color w:val="000000"/>
          <w:sz w:val="27"/>
          <w:szCs w:val="27"/>
        </w:rPr>
        <w:t>kofre</w:t>
      </w:r>
      <w:proofErr w:type="spellEnd"/>
      <w:r>
        <w:rPr>
          <w:i/>
          <w:iCs/>
          <w:color w:val="000000"/>
          <w:sz w:val="27"/>
          <w:szCs w:val="27"/>
        </w:rPr>
        <w:t xml:space="preserve">) yangın koruma, sayaç kolon devrelerine ise hayat koruma </w:t>
      </w:r>
      <w:proofErr w:type="spellStart"/>
      <w:r>
        <w:rPr>
          <w:i/>
          <w:iCs/>
          <w:color w:val="000000"/>
          <w:sz w:val="27"/>
          <w:szCs w:val="27"/>
        </w:rPr>
        <w:t>eşikli</w:t>
      </w:r>
      <w:proofErr w:type="spellEnd"/>
      <w:r>
        <w:rPr>
          <w:i/>
          <w:iCs/>
          <w:color w:val="000000"/>
          <w:sz w:val="27"/>
          <w:szCs w:val="27"/>
        </w:rPr>
        <w:t>, düzeneği ile birlikte termik manyetik şalter veya otomatik sigorta (ayrı ayrı veya birlikte) konulmalı ve tüm koruma düzenleri arasında seçicilik sağlanmalıdır.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Ek-I.8, Elektrik İç Tesisleri Yönetmeliği Madde:18)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yıldırımlık sistemi (paratoner)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Ek-I.9)</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-Acil çıkış kapılarının önlerinde engeller bulunmaktadır./ -Acil çıkış kapıları doğrudan dışarıya açılmamaktadır.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İşyerlerindeki bütün acil çıkış yolları ve kapılarının; doğrudan dışarıya veya güvenli bir alana açılması sağlanır ve önlerinde ya da arkalarında çıkışı önleyecek hiçbir engel bulunmaz.</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Ek-I.10/a)</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-İşyerindeki acil çıkış kapıları yetersizdir.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İşyerlerindeki bütün acil çıkış yolları ve kapılarının; Sayısı, nitelikleri, boyutları ve yerleri; yapılan işin niteliğine, işyerinin büyüklüğüne, kullanım şekline, işyerinde bulunan </w:t>
      </w:r>
      <w:proofErr w:type="gramStart"/>
      <w:r>
        <w:rPr>
          <w:i/>
          <w:iCs/>
          <w:color w:val="000000"/>
          <w:sz w:val="27"/>
          <w:szCs w:val="27"/>
        </w:rPr>
        <w:t>ekipmana</w:t>
      </w:r>
      <w:proofErr w:type="gramEnd"/>
      <w:r>
        <w:rPr>
          <w:i/>
          <w:iCs/>
          <w:color w:val="000000"/>
          <w:sz w:val="27"/>
          <w:szCs w:val="27"/>
        </w:rPr>
        <w:t xml:space="preserve"> ve bulunabilecek azami kişi sayısına göre belirlenir. </w:t>
      </w:r>
      <w:proofErr w:type="gramStart"/>
      <w:r>
        <w:rPr>
          <w:i/>
          <w:iCs/>
          <w:color w:val="000000"/>
          <w:sz w:val="27"/>
          <w:szCs w:val="27"/>
        </w:rPr>
        <w:t>27/11/2007</w:t>
      </w:r>
      <w:proofErr w:type="gramEnd"/>
      <w:r>
        <w:rPr>
          <w:i/>
          <w:iCs/>
          <w:color w:val="000000"/>
          <w:sz w:val="27"/>
          <w:szCs w:val="27"/>
        </w:rPr>
        <w:t xml:space="preserve"> tarihli ve 2007/12937 sayılı Bakanlar Kurulu Kararı ile yürürlüğe konulan Binaların Yangından Korunması Hakkında Yönetmelik hükümlerine uygun olması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Ek-I.10/c)</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-100 metrekareden büyük olan kazan dairesinde iki çıkış kapısı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Isıl kapasiteleri 50 kW-350 kW arasında olan kazan dairelerinde en az bir kapı, döşeme alanı 100 m2’nin üzerindeki veya ısıl kapasitesi 350 kW’ın üzerindeki kazan dairelerinde en az 2 çıkış kapısı olur. Çıkış kapılarının olabildiği kadar birbirinin ters yönünde yerleştirilmesi, yangına en az 90 dakika dayanıklı, duman sızdırmaz ve kendiliğinden kapanabilecek özellikte olması gerekir.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Ek-I.10/c, Binaların Yangından Korunması Hakkında Yönetmelik Madde:54/5)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-Acil çıkış kapıları içeriye doğru açılmaktadır. / -Raylı kapılar acil çıkış kapısı olarak kullanılmaktadır.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Acil çıkış kapılarının, acil durumlarda çalışanların hemen ve kolayca açabilecekleri şekilde olması sağlanır. Bu kapılar dışarıya doğru açılır. Acil çıkış kapısı olarak raylı veya döner kapılar kullanılmaz.</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Ek-I.10/ç)</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-Acil çıkış kapıları kilitli tutulmaktadır.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Acil çıkış yolları ve kapıları ile buralara açılan yol ve kapılarda çıkışı zorlaştıracak hiçbir engel bulunmaması, acil çıkış kapılarının kilitli veya bağlı olmaması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Ek-I.10/d)</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-Acil çıkış yolları uygun şekilde işaretlenmemiştir.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Acil çıkış yolları ve kapıları, </w:t>
      </w:r>
      <w:proofErr w:type="gramStart"/>
      <w:r>
        <w:rPr>
          <w:i/>
          <w:iCs/>
          <w:color w:val="000000"/>
          <w:sz w:val="27"/>
          <w:szCs w:val="27"/>
        </w:rPr>
        <w:t>23/12/2003</w:t>
      </w:r>
      <w:proofErr w:type="gramEnd"/>
      <w:r>
        <w:rPr>
          <w:i/>
          <w:iCs/>
          <w:color w:val="000000"/>
          <w:sz w:val="27"/>
          <w:szCs w:val="27"/>
        </w:rPr>
        <w:t xml:space="preserve"> tarihli ve 25325 sayılı Resmî </w:t>
      </w:r>
      <w:proofErr w:type="spellStart"/>
      <w:r>
        <w:rPr>
          <w:i/>
          <w:iCs/>
          <w:color w:val="000000"/>
          <w:sz w:val="27"/>
          <w:szCs w:val="27"/>
        </w:rPr>
        <w:t>Gazete’de</w:t>
      </w:r>
      <w:proofErr w:type="spellEnd"/>
      <w:r>
        <w:rPr>
          <w:i/>
          <w:iCs/>
          <w:color w:val="000000"/>
          <w:sz w:val="27"/>
          <w:szCs w:val="27"/>
        </w:rPr>
        <w:t xml:space="preserve"> yayımlanan Güvenlik ve Sağlık İşaretleri Yönetmeliğine uygun şekilde işaretlenir. İşaretlerin uygun yerlere konulması ve kalıcı olması sağlanır.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Acil çıkış işaretleri dikdörtgen veya kare biçiminde, yeşil zemin üzerine beyaz </w:t>
      </w:r>
      <w:proofErr w:type="spellStart"/>
      <w:r>
        <w:rPr>
          <w:i/>
          <w:iCs/>
          <w:color w:val="000000"/>
          <w:sz w:val="27"/>
          <w:szCs w:val="27"/>
        </w:rPr>
        <w:t>piktogram</w:t>
      </w:r>
      <w:proofErr w:type="spellEnd"/>
      <w:r>
        <w:rPr>
          <w:i/>
          <w:iCs/>
          <w:color w:val="000000"/>
          <w:sz w:val="27"/>
          <w:szCs w:val="27"/>
        </w:rPr>
        <w:t xml:space="preserve"> (yeşil kısımlar işaret alanının en az %50’sini kapsayacaktır) şeklinde olmalıdır.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(Sağlık ve Güvenlik İşaretleri Yönetmeliği Madde:</w:t>
      </w:r>
      <w:proofErr w:type="gramStart"/>
      <w:r>
        <w:rPr>
          <w:b/>
          <w:bCs/>
          <w:i/>
          <w:iCs/>
          <w:color w:val="000000"/>
          <w:sz w:val="27"/>
          <w:szCs w:val="27"/>
        </w:rPr>
        <w:t>5.1</w:t>
      </w:r>
      <w:proofErr w:type="gramEnd"/>
      <w:r>
        <w:rPr>
          <w:b/>
          <w:bCs/>
          <w:i/>
          <w:iCs/>
          <w:color w:val="000000"/>
          <w:sz w:val="27"/>
          <w:szCs w:val="27"/>
        </w:rPr>
        <w:t xml:space="preserve"> Ek-2.3.4, İşyeri Bina ve Eklentilerinde Alınacak Sağlık ve Güvenlik Önlemlerine İlişkin Yönetmelik Madde:5.1.a Ek-I.10/e)</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-Acil çıkış yolları ve kapılarında yedek aydınlatma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Aydınlatılması gereken acil çıkış yolları ve kapılarında, elektrik kesilmesi halinde yeterli aydınlatmayı sağlayacak ayrı bir enerji kaynağına bağlı acil aydınlatma sistemi bulundurulur.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Ek-I.10/f)</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lastRenderedPageBreak/>
        <w:t xml:space="preserve">-İşyerinde yeterli yangın söndürme </w:t>
      </w:r>
      <w:proofErr w:type="gramStart"/>
      <w:r>
        <w:rPr>
          <w:b/>
          <w:bCs/>
          <w:color w:val="000000"/>
          <w:sz w:val="27"/>
          <w:szCs w:val="27"/>
        </w:rPr>
        <w:t>ekipmanı</w:t>
      </w:r>
      <w:proofErr w:type="gramEnd"/>
      <w:r>
        <w:rPr>
          <w:b/>
          <w:bCs/>
          <w:color w:val="000000"/>
          <w:sz w:val="27"/>
          <w:szCs w:val="27"/>
        </w:rPr>
        <w:t xml:space="preserve"> yoktur. / -Yanıcı maddelerin yoğun olduğu bölümlerde yangın alarm sistemi yoktur. / -Yanıcı maddelerin bulunduğu depolarda yangın detektörleri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İşyerinin büyüklüğüne, yapılan işin özelliğine, işyerinde bulunan </w:t>
      </w:r>
      <w:proofErr w:type="gramStart"/>
      <w:r>
        <w:rPr>
          <w:i/>
          <w:iCs/>
          <w:color w:val="000000"/>
          <w:sz w:val="27"/>
          <w:szCs w:val="27"/>
        </w:rPr>
        <w:t>ekipmanlara</w:t>
      </w:r>
      <w:proofErr w:type="gramEnd"/>
      <w:r>
        <w:rPr>
          <w:i/>
          <w:iCs/>
          <w:color w:val="000000"/>
          <w:sz w:val="27"/>
          <w:szCs w:val="27"/>
        </w:rPr>
        <w:t>, kullanılan maddelerin fiziksel ve kimyasal özelliklerine ve işyerinde bulunabilecek azami kişi sayısına göre, işyerinde etkili ve yeterli yangın söndürme ekipmanı ile gerektiğinde yangın detektörleri ve alarm sistemleri bulundurulur.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-İşyerindeki yangın söndürme </w:t>
      </w:r>
      <w:proofErr w:type="gramStart"/>
      <w:r>
        <w:rPr>
          <w:b/>
          <w:bCs/>
          <w:color w:val="000000"/>
          <w:sz w:val="27"/>
          <w:szCs w:val="27"/>
        </w:rPr>
        <w:t>ekipmanları</w:t>
      </w:r>
      <w:proofErr w:type="gramEnd"/>
      <w:r>
        <w:rPr>
          <w:b/>
          <w:bCs/>
          <w:color w:val="000000"/>
          <w:sz w:val="27"/>
          <w:szCs w:val="27"/>
        </w:rPr>
        <w:t xml:space="preserve"> kolay erişilir yerde değildir.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Yangın söndürme </w:t>
      </w:r>
      <w:proofErr w:type="gramStart"/>
      <w:r>
        <w:rPr>
          <w:i/>
          <w:iCs/>
          <w:color w:val="000000"/>
          <w:sz w:val="27"/>
          <w:szCs w:val="27"/>
        </w:rPr>
        <w:t>ekipmanları</w:t>
      </w:r>
      <w:proofErr w:type="gramEnd"/>
      <w:r>
        <w:rPr>
          <w:i/>
          <w:iCs/>
          <w:color w:val="000000"/>
          <w:sz w:val="27"/>
          <w:szCs w:val="27"/>
        </w:rPr>
        <w:t xml:space="preserve"> her zaman kullanıma hazır bulundurularak, bu ekipmanların mevzuatın öngördüğü periyotlarda bakımı ve kontrolü yapılır. Yangın söndürme </w:t>
      </w:r>
      <w:proofErr w:type="gramStart"/>
      <w:r>
        <w:rPr>
          <w:i/>
          <w:iCs/>
          <w:color w:val="000000"/>
          <w:sz w:val="27"/>
          <w:szCs w:val="27"/>
        </w:rPr>
        <w:t>ekipmanları</w:t>
      </w:r>
      <w:proofErr w:type="gramEnd"/>
      <w:r>
        <w:rPr>
          <w:i/>
          <w:iCs/>
          <w:color w:val="000000"/>
          <w:sz w:val="27"/>
          <w:szCs w:val="27"/>
        </w:rPr>
        <w:t xml:space="preserve"> kolay kullanılır nitelikte olur, görünür ve kolay erişilir yerlere konulur ve bu ekipmanların önlerinde engel bulundurulmaz.</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Ek-I.12)</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-İşyerindeki yangın söndürme </w:t>
      </w:r>
      <w:proofErr w:type="gramStart"/>
      <w:r>
        <w:rPr>
          <w:b/>
          <w:bCs/>
          <w:color w:val="000000"/>
          <w:sz w:val="27"/>
          <w:szCs w:val="27"/>
        </w:rPr>
        <w:t>ekipmanlarının</w:t>
      </w:r>
      <w:proofErr w:type="gramEnd"/>
      <w:r>
        <w:rPr>
          <w:b/>
          <w:bCs/>
          <w:color w:val="000000"/>
          <w:sz w:val="27"/>
          <w:szCs w:val="27"/>
        </w:rPr>
        <w:t xml:space="preserve"> yerleri işaretlenmemiştir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Yangın söndürme </w:t>
      </w:r>
      <w:proofErr w:type="gramStart"/>
      <w:r>
        <w:rPr>
          <w:i/>
          <w:iCs/>
          <w:color w:val="000000"/>
          <w:sz w:val="27"/>
          <w:szCs w:val="27"/>
        </w:rPr>
        <w:t>ekipmanı</w:t>
      </w:r>
      <w:proofErr w:type="gramEnd"/>
      <w:r>
        <w:rPr>
          <w:i/>
          <w:iCs/>
          <w:color w:val="000000"/>
          <w:sz w:val="27"/>
          <w:szCs w:val="27"/>
        </w:rPr>
        <w:t xml:space="preserve"> ve bulunduğu yerler Güvenlik ve Sağlık İşaretleri Yönetmeliğine uygun şekilde işaretlenir. İşaretler uygun yerlere konulur ve bu işaretlerin kalıcı ve görünür olması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cebri havalandırma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Ek-I.16)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 yeteri kadar aydınlatılmamıştır.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Pr>
          <w:i/>
          <w:iCs/>
          <w:color w:val="000000"/>
          <w:sz w:val="27"/>
          <w:szCs w:val="27"/>
        </w:rPr>
        <w:t>1.2011</w:t>
      </w:r>
      <w:proofErr w:type="gramEnd"/>
      <w:r>
        <w:rPr>
          <w:i/>
          <w:iCs/>
          <w:color w:val="000000"/>
          <w:sz w:val="27"/>
          <w:szCs w:val="27"/>
        </w:rPr>
        <w:t>: 2012; standartları esas alınır.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Ek-I.22)</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 uygun şekilde bölümlere ayrılmamıştır.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İşyeri, çalışanların fiziksel faaliyetleri, yapılan işlerin niteliği ve termal konfor şartları dikkate alınarak uygun bölümlere ayrılır.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Ek-I.25)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lastRenderedPageBreak/>
        <w:t>-İşyeri zemini kaygan haldedir.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Ek-I.26)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-Raylı kapılarda raydan çıkmayı ve devrilmeyi önleyecek güvenlik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ç) Raylı kapılarda raydan çıkmayı ve devrilmeyi önleyici güvenlik sistemi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Ek-I.35/ç)</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-İşletmedeki yukarı doğru açılan otomatik kapılarda aşağı düşmeyi önleyici güvenlik sistemi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Yukarı doğru açılan kapılarda aşağı düşmeyi önleyici güvenlik sistemi bulunur.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Ek-I.35/d)</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-İşletmedeki yukarı doğru açılan otomatik kapılarda elektrik kesilmesi halinde kapının mekanik olarak açılmasını sağlayan düzenekler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Ek-I.35/g)</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 içerisindeki ulaşım yollarında kayma ve düşmelere karşı yeterli önlem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-Malzeme taşınan yollarda yayalar için yeterli güvenlik mesafesi bırakılmamıştır. / -Yayaların yolları açıkça işaretlenmemiştir.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lastRenderedPageBreak/>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Ek-I.37)</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-Araç geçiş yolları açıkça işaretlenmemiştir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-Tehlikeli alanlar açıkça işaretlenmemiş, buralara girişler uygun araç ve gereçlerle engellenmemiştir.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Ek-I.39)</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-İşyerindeki yüksek geçit, platform ve çalışma sahanlıklarında düşmelere karşı korkuluk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Ek-I.40)</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-Merdivenlerin kenarlarında düşmelere karşı korkuluk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-Yükleme yerleri ve rampalarda düşmelere karşı önlem alınmamıştır.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lastRenderedPageBreak/>
        <w:t>-İşçinin işini yaptığı yerde rahat hareket edebilmesi için yeterli serbest alan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Çalışanın işini yaptığı yerde rahat hareket edebilmesi için yeterli serbest alan bulunur. İşin özelliği nedeniyle bu mümkün değilse çalışma yerinin yanında serbest hareket edeceği alan olması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-Çalışanlar için dinlenme yerleri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Ek-I.46)</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-Çalışanlar için yemek yeme yeri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Yemeklerini işyerinde yemek durumunda olan çalışanlar için, rahat yemek yenebilecek nitelik ve genişlikte, uygun termal konfor ve </w:t>
      </w:r>
      <w:proofErr w:type="gramStart"/>
      <w:r>
        <w:rPr>
          <w:i/>
          <w:iCs/>
          <w:color w:val="000000"/>
          <w:sz w:val="27"/>
          <w:szCs w:val="27"/>
        </w:rPr>
        <w:t>hijyen</w:t>
      </w:r>
      <w:proofErr w:type="gramEnd"/>
      <w:r>
        <w:rPr>
          <w:i/>
          <w:iCs/>
          <w:color w:val="000000"/>
          <w:sz w:val="27"/>
          <w:szCs w:val="27"/>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Ek-I.48)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-Çalışanlar için soyunma yeri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İş elbisesi giyme zorunluluğu olan çalışanlar için, yeterli büyüklükte, uygun aydınlatma, havalandırma, termal konfor ve </w:t>
      </w:r>
      <w:proofErr w:type="gramStart"/>
      <w:r>
        <w:rPr>
          <w:i/>
          <w:iCs/>
          <w:color w:val="000000"/>
          <w:sz w:val="27"/>
          <w:szCs w:val="27"/>
        </w:rPr>
        <w:t>hijyen</w:t>
      </w:r>
      <w:proofErr w:type="gramEnd"/>
      <w:r>
        <w:rPr>
          <w:i/>
          <w:iCs/>
          <w:color w:val="000000"/>
          <w:sz w:val="27"/>
          <w:szCs w:val="27"/>
        </w:rPr>
        <w:t xml:space="preserve">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Ek-I.50)</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-Çalışanların uygun nitelik ve sayıda elbise dolapları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Ek-I.51)</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lastRenderedPageBreak/>
        <w:t>-İşyerinde çalışanların kullanabileceği duşlar yapılmamıştır.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Pr>
          <w:i/>
          <w:iCs/>
          <w:color w:val="000000"/>
          <w:sz w:val="27"/>
          <w:szCs w:val="27"/>
        </w:rPr>
        <w:t>hijyen</w:t>
      </w:r>
      <w:proofErr w:type="gramEnd"/>
      <w:r>
        <w:rPr>
          <w:i/>
          <w:iCs/>
          <w:color w:val="000000"/>
          <w:sz w:val="27"/>
          <w:szCs w:val="27"/>
        </w:rPr>
        <w:t xml:space="preserve"> şartları sağlanacak şekilde yapılır.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Ek-I.52)</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-İşyerindeki duş ve lavabolar soyunma yerlerinden ayrı yerlerde bulunmakta olup duş ve lavabolarla soyunma yerleri arasında kolay bir bağlantı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Ek-I.53)</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-Çalışanlar için uygun nitelik ve sayıda tuvalet ve lavabo yoktur./ Tuvalet ve lavabolarda gerekli temizlik malzemeleri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Çalışma yerlerine, dinlenme odalarına, soyunma yerlerine, duş ve yıkanma yerlerine yakın yerlerde, kadın ve erkek çalışanlar için ayrı ayrı olmak üzere, uygun havalandırma, aydınlatma, termal konfor ve </w:t>
      </w:r>
      <w:proofErr w:type="gramStart"/>
      <w:r>
        <w:rPr>
          <w:i/>
          <w:iCs/>
          <w:color w:val="000000"/>
          <w:sz w:val="27"/>
          <w:szCs w:val="27"/>
        </w:rPr>
        <w:t>hijyen</w:t>
      </w:r>
      <w:proofErr w:type="gramEnd"/>
      <w:r>
        <w:rPr>
          <w:i/>
          <w:iCs/>
          <w:color w:val="000000"/>
          <w:sz w:val="27"/>
          <w:szCs w:val="27"/>
        </w:rPr>
        <w:t xml:space="preserve"> şartları sağlanacak nitelikte yeterli sayıda tuvalet, lavabolar tesis edilir. Tuvalet ve lavabolarda gerekli temizlik malzemeleri bulundurulur.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Ek-I.55)</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ilkyardım ve acil müdahale odası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İşyerinin büyüklüğü, yapılan işin niteliği ve kaza riskine göre, işyerinde bir ya da daha fazla ilk yardım ve acil müdahale odası bulunması sağlanır.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Ek-I.58)</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 xml:space="preserve">-İşyerinde ilk yardım malzemesi ve </w:t>
      </w:r>
      <w:proofErr w:type="gramStart"/>
      <w:r>
        <w:rPr>
          <w:b/>
          <w:bCs/>
          <w:color w:val="000000"/>
          <w:sz w:val="27"/>
          <w:szCs w:val="27"/>
        </w:rPr>
        <w:t>ekipmanı</w:t>
      </w:r>
      <w:proofErr w:type="gramEnd"/>
      <w:r>
        <w:rPr>
          <w:b/>
          <w:bCs/>
          <w:color w:val="000000"/>
          <w:sz w:val="27"/>
          <w:szCs w:val="27"/>
        </w:rPr>
        <w:t xml:space="preserve"> ile sedyeler yoktur.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İlkyardım odaları yeterli ilk yardım malzemesi ve </w:t>
      </w:r>
      <w:proofErr w:type="gramStart"/>
      <w:r>
        <w:rPr>
          <w:i/>
          <w:iCs/>
          <w:color w:val="000000"/>
          <w:sz w:val="27"/>
          <w:szCs w:val="27"/>
        </w:rPr>
        <w:t>ekipmanı</w:t>
      </w:r>
      <w:proofErr w:type="gramEnd"/>
      <w:r>
        <w:rPr>
          <w:i/>
          <w:iCs/>
          <w:color w:val="000000"/>
          <w:sz w:val="27"/>
          <w:szCs w:val="27"/>
        </w:rPr>
        <w:t xml:space="preserve"> ile teçhiz edilir ve buralarda sedyeler kullanıma hazır halde bulundurulur. Bu yerler, Güvenlik ve Sağlık İşaretleri Yönetmeliğine uygun şekilde işaretlenir.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Ek-I.59)</w:t>
      </w:r>
    </w:p>
    <w:p w:rsidR="00A94FFD" w:rsidRDefault="00A94FFD" w:rsidP="00A94FFD">
      <w:pPr>
        <w:pStyle w:val="tespit"/>
        <w:spacing w:before="120" w:beforeAutospacing="0" w:after="0" w:afterAutospacing="0"/>
        <w:ind w:firstLine="700"/>
        <w:jc w:val="both"/>
        <w:rPr>
          <w:b/>
          <w:bCs/>
          <w:color w:val="000000"/>
          <w:sz w:val="27"/>
          <w:szCs w:val="27"/>
        </w:rPr>
      </w:pPr>
      <w:r>
        <w:rPr>
          <w:b/>
          <w:bCs/>
          <w:color w:val="000000"/>
          <w:sz w:val="27"/>
          <w:szCs w:val="27"/>
        </w:rPr>
        <w:t>-İşyerinde acil servis adresleri ve telefon numaraları görünür yerlerde asılmamıştır.</w:t>
      </w:r>
    </w:p>
    <w:p w:rsidR="00A94FFD" w:rsidRDefault="00A94FFD" w:rsidP="00A94FFD">
      <w:pPr>
        <w:pStyle w:val="yasametni"/>
        <w:spacing w:before="0" w:beforeAutospacing="0" w:after="0" w:afterAutospacing="0"/>
        <w:ind w:firstLine="700"/>
        <w:jc w:val="both"/>
        <w:rPr>
          <w:i/>
          <w:iCs/>
          <w:color w:val="000000"/>
          <w:sz w:val="27"/>
          <w:szCs w:val="27"/>
        </w:rPr>
      </w:pPr>
      <w:r>
        <w:rPr>
          <w:i/>
          <w:iCs/>
          <w:color w:val="000000"/>
          <w:sz w:val="27"/>
          <w:szCs w:val="27"/>
        </w:rPr>
        <w:t xml:space="preserve">Çalışma şartlarının gerektirdiği her yerde ilkyardım </w:t>
      </w:r>
      <w:proofErr w:type="gramStart"/>
      <w:r>
        <w:rPr>
          <w:i/>
          <w:iCs/>
          <w:color w:val="000000"/>
          <w:sz w:val="27"/>
          <w:szCs w:val="27"/>
        </w:rPr>
        <w:t>ekipmanları</w:t>
      </w:r>
      <w:proofErr w:type="gramEnd"/>
      <w:r>
        <w:rPr>
          <w:i/>
          <w:iCs/>
          <w:color w:val="000000"/>
          <w:sz w:val="27"/>
          <w:szCs w:val="27"/>
        </w:rPr>
        <w:t xml:space="preserve"> kolay erişilebilir yerlerde bulundurulur, Güvenlik ve Sağlık İşaretleri Yönetmeliğine uygun </w:t>
      </w:r>
      <w:r>
        <w:rPr>
          <w:i/>
          <w:iCs/>
          <w:color w:val="000000"/>
          <w:sz w:val="27"/>
          <w:szCs w:val="27"/>
        </w:rPr>
        <w:lastRenderedPageBreak/>
        <w:t>şekilde işaretlenir. Acil servis adresleri ve telefon numaraları görünür yerlerde bulundurulur.</w:t>
      </w:r>
    </w:p>
    <w:p w:rsidR="00A94FFD" w:rsidRDefault="00A94FFD" w:rsidP="00A94FFD">
      <w:pPr>
        <w:pStyle w:val="dayanak"/>
        <w:spacing w:before="0" w:beforeAutospacing="0" w:after="120" w:afterAutospacing="0"/>
        <w:ind w:firstLine="700"/>
        <w:jc w:val="both"/>
        <w:rPr>
          <w:b/>
          <w:bCs/>
          <w:i/>
          <w:iCs/>
          <w:color w:val="000000"/>
          <w:sz w:val="27"/>
          <w:szCs w:val="27"/>
        </w:rPr>
      </w:pPr>
      <w:r>
        <w:rPr>
          <w:b/>
          <w:bCs/>
          <w:i/>
          <w:iCs/>
          <w:color w:val="000000"/>
          <w:sz w:val="27"/>
          <w:szCs w:val="27"/>
        </w:rPr>
        <w:t>(İşyeri Bina ve Eklentilerinde Alınacak Sağlık ve Güvenlik Önlemlerine İlişkin Yönetmelik Madde:</w:t>
      </w:r>
      <w:proofErr w:type="gramStart"/>
      <w:r>
        <w:rPr>
          <w:b/>
          <w:bCs/>
          <w:i/>
          <w:iCs/>
          <w:color w:val="000000"/>
          <w:sz w:val="27"/>
          <w:szCs w:val="27"/>
        </w:rPr>
        <w:t>5.1</w:t>
      </w:r>
      <w:proofErr w:type="gramEnd"/>
      <w:r>
        <w:rPr>
          <w:b/>
          <w:bCs/>
          <w:i/>
          <w:iCs/>
          <w:color w:val="000000"/>
          <w:sz w:val="27"/>
          <w:szCs w:val="27"/>
        </w:rPr>
        <w:t>.a Ek-I.60)</w:t>
      </w:r>
    </w:p>
    <w:p w:rsidR="00A94FFD" w:rsidRDefault="00A94FFD" w:rsidP="004E0173">
      <w:pPr>
        <w:jc w:val="center"/>
      </w:pPr>
      <w:bookmarkStart w:id="0" w:name="_GoBack"/>
      <w:bookmarkEnd w:id="0"/>
    </w:p>
    <w:sectPr w:rsidR="00A9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4E0173"/>
    <w:rsid w:val="009F377A"/>
    <w:rsid w:val="00A94FFD"/>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0817">
      <w:bodyDiv w:val="1"/>
      <w:marLeft w:val="0"/>
      <w:marRight w:val="0"/>
      <w:marTop w:val="0"/>
      <w:marBottom w:val="0"/>
      <w:divBdr>
        <w:top w:val="none" w:sz="0" w:space="0" w:color="auto"/>
        <w:left w:val="none" w:sz="0" w:space="0" w:color="auto"/>
        <w:bottom w:val="none" w:sz="0" w:space="0" w:color="auto"/>
        <w:right w:val="none" w:sz="0" w:space="0" w:color="auto"/>
      </w:divBdr>
    </w:div>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5440</Words>
  <Characters>31014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2</cp:revision>
  <dcterms:created xsi:type="dcterms:W3CDTF">2016-01-27T16:34:00Z</dcterms:created>
  <dcterms:modified xsi:type="dcterms:W3CDTF">2016-01-27T16:34:00Z</dcterms:modified>
</cp:coreProperties>
</file>