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D2" w:rsidRPr="007611D2" w:rsidRDefault="007611D2" w:rsidP="007611D2">
      <w:pPr>
        <w:spacing w:before="100" w:beforeAutospacing="1" w:after="100" w:afterAutospacing="1" w:line="240" w:lineRule="exact"/>
        <w:jc w:val="center"/>
        <w:rPr>
          <w:rFonts w:ascii="Times New Roman" w:eastAsia="Times New Roman" w:hAnsi="Times New Roman" w:cs="Times New Roman"/>
          <w:b/>
          <w:color w:val="FF0000"/>
          <w:kern w:val="0"/>
          <w:sz w:val="24"/>
          <w:szCs w:val="24"/>
          <w:lang w:eastAsia="tr-TR"/>
          <w14:ligatures w14:val="none"/>
        </w:rPr>
      </w:pPr>
      <w:r w:rsidRPr="007611D2">
        <w:rPr>
          <w:rFonts w:ascii="Times New Roman" w:eastAsia="Times New Roman" w:hAnsi="Times New Roman" w:cs="Times New Roman"/>
          <w:b/>
          <w:color w:val="FF0000"/>
          <w:kern w:val="0"/>
          <w:sz w:val="24"/>
          <w:szCs w:val="24"/>
          <w:lang w:eastAsia="tr-TR"/>
          <w14:ligatures w14:val="none"/>
        </w:rPr>
        <w:t xml:space="preserve">KADIN ÇALIŞANLARIN GECE POSTALARINDA ÇALIŞTIRILMA </w:t>
      </w:r>
    </w:p>
    <w:p w:rsidR="007611D2" w:rsidRPr="007611D2" w:rsidRDefault="007611D2" w:rsidP="007611D2">
      <w:pPr>
        <w:spacing w:before="100" w:beforeAutospacing="1" w:after="100" w:afterAutospacing="1" w:line="240" w:lineRule="exact"/>
        <w:jc w:val="center"/>
        <w:rPr>
          <w:rFonts w:ascii="Times New Roman" w:eastAsia="Times New Roman" w:hAnsi="Times New Roman" w:cs="Times New Roman"/>
          <w:b/>
          <w:color w:val="FF0000"/>
          <w:kern w:val="0"/>
          <w:sz w:val="24"/>
          <w:szCs w:val="24"/>
          <w:lang w:eastAsia="tr-TR"/>
          <w14:ligatures w14:val="none"/>
        </w:rPr>
      </w:pPr>
      <w:r w:rsidRPr="007611D2">
        <w:rPr>
          <w:rFonts w:ascii="Times New Roman" w:eastAsia="Times New Roman" w:hAnsi="Times New Roman" w:cs="Times New Roman"/>
          <w:b/>
          <w:color w:val="FF0000"/>
          <w:kern w:val="0"/>
          <w:sz w:val="24"/>
          <w:szCs w:val="24"/>
          <w:lang w:eastAsia="tr-TR"/>
          <w14:ligatures w14:val="none"/>
        </w:rPr>
        <w:t>KOŞULLARI HAKKINDA YÖNETMELİK</w:t>
      </w:r>
    </w:p>
    <w:p w:rsidR="007611D2" w:rsidRPr="007611D2" w:rsidRDefault="007611D2" w:rsidP="007611D2">
      <w:pPr>
        <w:spacing w:after="0" w:line="240" w:lineRule="auto"/>
        <w:jc w:val="center"/>
        <w:rPr>
          <w:rFonts w:ascii="Times New Roman" w:eastAsia="Times New Roman" w:hAnsi="Times New Roman" w:cs="Times New Roman"/>
          <w:b/>
          <w:color w:val="FF0000"/>
          <w:kern w:val="0"/>
          <w:sz w:val="24"/>
          <w:szCs w:val="24"/>
          <w:lang w:eastAsia="tr-TR"/>
          <w14:ligatures w14:val="none"/>
        </w:rPr>
      </w:pPr>
      <w:r w:rsidRPr="007611D2">
        <w:rPr>
          <w:rFonts w:ascii="Times New Roman" w:eastAsia="Times New Roman" w:hAnsi="Times New Roman" w:cs="Times New Roman"/>
          <w:b/>
          <w:color w:val="FF0000"/>
          <w:kern w:val="0"/>
          <w:sz w:val="24"/>
          <w:szCs w:val="24"/>
          <w:lang w:eastAsia="tr-TR"/>
          <w14:ligatures w14:val="none"/>
        </w:rPr>
        <w:t xml:space="preserve">Yayımlandığı Resmi Gazete Tarihi/Sayısı:24.07.2013/28717   </w:t>
      </w:r>
      <w:hyperlink r:id="rId4" w:history="1">
        <w:r w:rsidRPr="007611D2">
          <w:rPr>
            <w:rFonts w:ascii="Times New Roman" w:eastAsia="Times New Roman" w:hAnsi="Times New Roman" w:cs="Times New Roman"/>
            <w:b/>
            <w:color w:val="FF0000"/>
            <w:kern w:val="0"/>
            <w:sz w:val="24"/>
            <w:szCs w:val="24"/>
            <w:u w:val="single"/>
            <w:lang w:eastAsia="tr-TR"/>
            <w14:ligatures w14:val="none"/>
          </w:rPr>
          <w:t>www.bilgit.com</w:t>
        </w:r>
      </w:hyperlink>
    </w:p>
    <w:p w:rsidR="007611D2" w:rsidRPr="007611D2" w:rsidRDefault="007611D2" w:rsidP="007611D2">
      <w:pPr>
        <w:spacing w:before="100" w:beforeAutospacing="1" w:after="100" w:afterAutospacing="1" w:line="240" w:lineRule="exact"/>
        <w:ind w:firstLine="566"/>
        <w:jc w:val="both"/>
        <w:rPr>
          <w:rFonts w:ascii="Times New Roman" w:eastAsia="Times New Roman" w:hAnsi="Times New Roman" w:cs="Times New Roman"/>
          <w:color w:val="FF0000"/>
          <w:kern w:val="0"/>
          <w:sz w:val="24"/>
          <w:szCs w:val="24"/>
          <w:lang w:eastAsia="tr-TR"/>
          <w14:ligatures w14:val="none"/>
        </w:rPr>
      </w:pPr>
      <w:r w:rsidRPr="007611D2">
        <w:rPr>
          <w:rFonts w:ascii="Times New Roman" w:eastAsia="Times New Roman" w:hAnsi="Times New Roman" w:cs="Times New Roman"/>
          <w:b/>
          <w:color w:val="FF0000"/>
          <w:kern w:val="0"/>
          <w:sz w:val="24"/>
          <w:szCs w:val="24"/>
          <w:lang w:eastAsia="tr-TR"/>
          <w14:ligatures w14:val="none"/>
        </w:rPr>
        <w:t>Yürürlükten kaldırılan yönetmelik</w:t>
      </w:r>
    </w:p>
    <w:p w:rsidR="007611D2" w:rsidRPr="007611D2" w:rsidRDefault="007611D2" w:rsidP="007611D2">
      <w:pPr>
        <w:spacing w:before="100" w:beforeAutospacing="1" w:after="100" w:afterAutospacing="1" w:line="240" w:lineRule="exact"/>
        <w:ind w:firstLine="566"/>
        <w:jc w:val="both"/>
        <w:rPr>
          <w:rFonts w:ascii="Times New Roman" w:eastAsia="Times New Roman" w:hAnsi="Times New Roman" w:cs="Times New Roman"/>
          <w:color w:val="FF0000"/>
          <w:kern w:val="0"/>
          <w:sz w:val="24"/>
          <w:szCs w:val="24"/>
          <w:lang w:eastAsia="tr-TR"/>
          <w14:ligatures w14:val="none"/>
        </w:rPr>
      </w:pPr>
      <w:r w:rsidRPr="007611D2">
        <w:rPr>
          <w:rFonts w:ascii="Times New Roman" w:eastAsia="Times New Roman" w:hAnsi="Times New Roman" w:cs="Times New Roman"/>
          <w:b/>
          <w:color w:val="FF0000"/>
          <w:kern w:val="0"/>
          <w:sz w:val="24"/>
          <w:szCs w:val="24"/>
          <w:lang w:eastAsia="tr-TR"/>
          <w14:ligatures w14:val="none"/>
        </w:rPr>
        <w:t>MADDE 12 –</w:t>
      </w:r>
      <w:r w:rsidRPr="007611D2">
        <w:rPr>
          <w:rFonts w:ascii="Times New Roman" w:eastAsia="Times New Roman" w:hAnsi="Times New Roman" w:cs="Times New Roman"/>
          <w:color w:val="FF0000"/>
          <w:kern w:val="0"/>
          <w:sz w:val="24"/>
          <w:szCs w:val="24"/>
          <w:lang w:eastAsia="tr-TR"/>
          <w14:ligatures w14:val="none"/>
        </w:rPr>
        <w:t xml:space="preserve"> (1) </w:t>
      </w:r>
      <w:proofErr w:type="gramStart"/>
      <w:r w:rsidRPr="007611D2">
        <w:rPr>
          <w:rFonts w:ascii="Times New Roman" w:eastAsia="Times New Roman" w:hAnsi="Times New Roman" w:cs="Times New Roman"/>
          <w:color w:val="FF0000"/>
          <w:kern w:val="0"/>
          <w:sz w:val="24"/>
          <w:szCs w:val="24"/>
          <w:lang w:eastAsia="tr-TR"/>
          <w14:ligatures w14:val="none"/>
        </w:rPr>
        <w:t>9/8/2004</w:t>
      </w:r>
      <w:proofErr w:type="gramEnd"/>
      <w:r w:rsidRPr="007611D2">
        <w:rPr>
          <w:rFonts w:ascii="Times New Roman" w:eastAsia="Times New Roman" w:hAnsi="Times New Roman" w:cs="Times New Roman"/>
          <w:color w:val="FF0000"/>
          <w:kern w:val="0"/>
          <w:sz w:val="24"/>
          <w:szCs w:val="24"/>
          <w:lang w:eastAsia="tr-TR"/>
          <w14:ligatures w14:val="none"/>
        </w:rPr>
        <w:t xml:space="preserve"> tarihli ve 25548 sayılı Resmî </w:t>
      </w:r>
      <w:proofErr w:type="spellStart"/>
      <w:r w:rsidRPr="007611D2">
        <w:rPr>
          <w:rFonts w:ascii="Times New Roman" w:eastAsia="Times New Roman" w:hAnsi="Times New Roman" w:cs="Times New Roman"/>
          <w:color w:val="FF0000"/>
          <w:kern w:val="0"/>
          <w:sz w:val="24"/>
          <w:szCs w:val="24"/>
          <w:lang w:eastAsia="tr-TR"/>
          <w14:ligatures w14:val="none"/>
        </w:rPr>
        <w:t>Gazete’de</w:t>
      </w:r>
      <w:proofErr w:type="spellEnd"/>
      <w:r w:rsidRPr="007611D2">
        <w:rPr>
          <w:rFonts w:ascii="Times New Roman" w:eastAsia="Times New Roman" w:hAnsi="Times New Roman" w:cs="Times New Roman"/>
          <w:color w:val="FF0000"/>
          <w:kern w:val="0"/>
          <w:sz w:val="24"/>
          <w:szCs w:val="24"/>
          <w:lang w:eastAsia="tr-TR"/>
          <w14:ligatures w14:val="none"/>
        </w:rPr>
        <w:t xml:space="preserve"> yayımlanan Kadın İşçilerin Gece Postalarında Çalıştırılma Koşulları Hakkında Yönetmelik yürürlükten kaldırılmıştır.</w:t>
      </w:r>
    </w:p>
    <w:p w:rsidR="007611D2" w:rsidRDefault="007611D2" w:rsidP="005B5418">
      <w:pPr>
        <w:spacing w:before="100" w:beforeAutospacing="1" w:after="0" w:line="240" w:lineRule="auto"/>
        <w:jc w:val="center"/>
        <w:rPr>
          <w:rFonts w:ascii="Times New Roman" w:eastAsia="Times New Roman" w:hAnsi="Times New Roman" w:cs="Times New Roman"/>
          <w:b/>
          <w:bCs/>
          <w:kern w:val="0"/>
          <w:sz w:val="20"/>
          <w:szCs w:val="24"/>
          <w:lang w:eastAsia="tr-TR"/>
          <w14:ligatures w14:val="none"/>
        </w:rPr>
      </w:pPr>
    </w:p>
    <w:p w:rsidR="005B5418" w:rsidRPr="005B5418" w:rsidRDefault="005B5418" w:rsidP="005B5418">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bookmarkStart w:id="0" w:name="_GoBack"/>
      <w:bookmarkEnd w:id="0"/>
      <w:r w:rsidRPr="005B5418">
        <w:rPr>
          <w:rFonts w:ascii="Times New Roman" w:eastAsia="Times New Roman" w:hAnsi="Times New Roman" w:cs="Times New Roman"/>
          <w:b/>
          <w:bCs/>
          <w:kern w:val="0"/>
          <w:sz w:val="20"/>
          <w:szCs w:val="24"/>
          <w:lang w:eastAsia="tr-TR"/>
          <w14:ligatures w14:val="none"/>
        </w:rPr>
        <w:t>KADIN İŞÇİLERİN GECE POSTALARINDA ÇALIŞTIRILMA</w:t>
      </w:r>
    </w:p>
    <w:p w:rsidR="005B5418" w:rsidRPr="005B5418" w:rsidRDefault="005B5418" w:rsidP="005B5418">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KOŞULLARI HAKKINDA YÖNETMELİK</w:t>
      </w:r>
    </w:p>
    <w:p w:rsidR="005B5418" w:rsidRPr="005B5418" w:rsidRDefault="005B5418" w:rsidP="005B5418">
      <w:pPr>
        <w:spacing w:after="240" w:line="240" w:lineRule="auto"/>
        <w:jc w:val="center"/>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4"/>
          <w:szCs w:val="24"/>
          <w:lang w:eastAsia="tr-TR"/>
          <w14:ligatures w14:val="none"/>
        </w:rPr>
        <w:t>Resmi Gazete Tarihi: 09.08.2004 Resmi Gazete Sayısı: 25548</w:t>
      </w:r>
      <w:r>
        <w:rPr>
          <w:rFonts w:ascii="Times New Roman" w:eastAsia="Times New Roman" w:hAnsi="Times New Roman" w:cs="Times New Roman"/>
          <w:kern w:val="0"/>
          <w:sz w:val="24"/>
          <w:szCs w:val="24"/>
          <w:lang w:eastAsia="tr-TR"/>
          <w14:ligatures w14:val="none"/>
        </w:rPr>
        <w:t xml:space="preserve"> </w:t>
      </w:r>
      <w:hyperlink r:id="rId5" w:history="1">
        <w:r w:rsidRPr="00350986">
          <w:rPr>
            <w:rStyle w:val="Kpr"/>
            <w:rFonts w:ascii="Times New Roman" w:eastAsia="Times New Roman" w:hAnsi="Times New Roman" w:cs="Times New Roman"/>
            <w:kern w:val="0"/>
            <w:sz w:val="24"/>
            <w:szCs w:val="24"/>
            <w:lang w:eastAsia="tr-TR"/>
            <w14:ligatures w14:val="none"/>
          </w:rPr>
          <w:t>www.bilgit.com</w:t>
        </w:r>
      </w:hyperlink>
    </w:p>
    <w:p w:rsidR="005B5418" w:rsidRPr="005B5418" w:rsidRDefault="005B5418" w:rsidP="005B5418">
      <w:pPr>
        <w:spacing w:before="150" w:after="0" w:line="264" w:lineRule="auto"/>
        <w:ind w:firstLine="375"/>
        <w:jc w:val="center"/>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BİRİNCİ BÖLÜM</w:t>
      </w:r>
    </w:p>
    <w:p w:rsidR="005B5418" w:rsidRPr="005B5418" w:rsidRDefault="005B5418" w:rsidP="005B5418">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Amaç, Kapsam, Dayanak ve Tanımlar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Amaç</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Madde 1 —</w:t>
      </w:r>
      <w:r w:rsidRPr="005B5418">
        <w:rPr>
          <w:rFonts w:ascii="Times New Roman" w:eastAsia="Times New Roman" w:hAnsi="Times New Roman" w:cs="Times New Roman"/>
          <w:kern w:val="0"/>
          <w:sz w:val="20"/>
          <w:lang w:eastAsia="tr-TR"/>
          <w14:ligatures w14:val="none"/>
        </w:rPr>
        <w:t xml:space="preserve"> Bu Yönetmeliğin amacı, on sekiz yaşını doldurmuş kadın işçilerin gece postalarında çalıştırılmasına ilişkin usul ve esasları düzenlemektir.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Kapsam</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Madde 2 —</w:t>
      </w:r>
      <w:r w:rsidRPr="005B5418">
        <w:rPr>
          <w:rFonts w:ascii="Times New Roman" w:eastAsia="Times New Roman" w:hAnsi="Times New Roman" w:cs="Times New Roman"/>
          <w:kern w:val="0"/>
          <w:sz w:val="20"/>
          <w:lang w:eastAsia="tr-TR"/>
          <w14:ligatures w14:val="none"/>
        </w:rPr>
        <w:t xml:space="preserve"> Bu Yönetmelik, </w:t>
      </w:r>
      <w:proofErr w:type="gramStart"/>
      <w:r w:rsidRPr="005B5418">
        <w:rPr>
          <w:rFonts w:ascii="Times New Roman" w:eastAsia="Times New Roman" w:hAnsi="Times New Roman" w:cs="Times New Roman"/>
          <w:kern w:val="0"/>
          <w:sz w:val="20"/>
          <w:lang w:eastAsia="tr-TR"/>
          <w14:ligatures w14:val="none"/>
        </w:rPr>
        <w:t>22/5/2003</w:t>
      </w:r>
      <w:proofErr w:type="gramEnd"/>
      <w:r w:rsidRPr="005B5418">
        <w:rPr>
          <w:rFonts w:ascii="Times New Roman" w:eastAsia="Times New Roman" w:hAnsi="Times New Roman" w:cs="Times New Roman"/>
          <w:kern w:val="0"/>
          <w:sz w:val="20"/>
          <w:lang w:eastAsia="tr-TR"/>
          <w14:ligatures w14:val="none"/>
        </w:rPr>
        <w:t xml:space="preserve"> tarihli ve 4857 sayılı İş Kanunu kapsamındaki işyerlerinde 18 yaşını doldurmuş kadın işçilerin gece postalarında çalıştırılmaları ile ilgili koşulları kapsar.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Dayanak</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Madde 3 —</w:t>
      </w:r>
      <w:r w:rsidRPr="005B5418">
        <w:rPr>
          <w:rFonts w:ascii="Times New Roman" w:eastAsia="Times New Roman" w:hAnsi="Times New Roman" w:cs="Times New Roman"/>
          <w:kern w:val="0"/>
          <w:sz w:val="20"/>
          <w:lang w:eastAsia="tr-TR"/>
          <w14:ligatures w14:val="none"/>
        </w:rPr>
        <w:t xml:space="preserve"> Bu Yönetmelik, </w:t>
      </w:r>
      <w:proofErr w:type="gramStart"/>
      <w:r w:rsidRPr="005B5418">
        <w:rPr>
          <w:rFonts w:ascii="Times New Roman" w:eastAsia="Times New Roman" w:hAnsi="Times New Roman" w:cs="Times New Roman"/>
          <w:kern w:val="0"/>
          <w:sz w:val="20"/>
          <w:lang w:eastAsia="tr-TR"/>
          <w14:ligatures w14:val="none"/>
        </w:rPr>
        <w:t>22/5/2003</w:t>
      </w:r>
      <w:proofErr w:type="gramEnd"/>
      <w:r w:rsidRPr="005B5418">
        <w:rPr>
          <w:rFonts w:ascii="Times New Roman" w:eastAsia="Times New Roman" w:hAnsi="Times New Roman" w:cs="Times New Roman"/>
          <w:kern w:val="0"/>
          <w:sz w:val="20"/>
          <w:lang w:eastAsia="tr-TR"/>
          <w14:ligatures w14:val="none"/>
        </w:rPr>
        <w:t xml:space="preserve"> tarihli ve 4857 sayılı İş Kanununun 73 üncü maddesine dayanılarak hazırlanmıştır.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Tanımlar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Madde 4 —</w:t>
      </w:r>
      <w:r w:rsidRPr="005B5418">
        <w:rPr>
          <w:rFonts w:ascii="Times New Roman" w:eastAsia="Times New Roman" w:hAnsi="Times New Roman" w:cs="Times New Roman"/>
          <w:kern w:val="0"/>
          <w:sz w:val="20"/>
          <w:lang w:eastAsia="tr-TR"/>
          <w14:ligatures w14:val="none"/>
        </w:rPr>
        <w:t xml:space="preserve"> Bu Yönetmelikte geçen;</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Bölge Müdürlüğü: İşyerinin bağlı bulunduğu Çalışma ve Sosyal Güvenlik Bakanlığı Bölge Müdürlüğünü,</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Kadın işçi: Medeni durumuna bakılmaksızın on sekiz yaşını doldurmuş kadın işçileri,</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 xml:space="preserve">Gece postası: 4857 sayılı İş Kanununun 69 uncu maddesinde belirtilen gece çalışma sürelerini kapsayan ve </w:t>
      </w:r>
      <w:proofErr w:type="spellStart"/>
      <w:r w:rsidRPr="005B5418">
        <w:rPr>
          <w:rFonts w:ascii="Times New Roman" w:eastAsia="Times New Roman" w:hAnsi="Times New Roman" w:cs="Times New Roman"/>
          <w:kern w:val="0"/>
          <w:sz w:val="20"/>
          <w:lang w:eastAsia="tr-TR"/>
          <w14:ligatures w14:val="none"/>
        </w:rPr>
        <w:t>yedibuçuk</w:t>
      </w:r>
      <w:proofErr w:type="spellEnd"/>
      <w:r w:rsidRPr="005B5418">
        <w:rPr>
          <w:rFonts w:ascii="Times New Roman" w:eastAsia="Times New Roman" w:hAnsi="Times New Roman" w:cs="Times New Roman"/>
          <w:kern w:val="0"/>
          <w:sz w:val="20"/>
          <w:lang w:eastAsia="tr-TR"/>
          <w14:ligatures w14:val="none"/>
        </w:rPr>
        <w:t xml:space="preserve"> saati geçmeyen çalışma zamanını,</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proofErr w:type="gramStart"/>
      <w:r w:rsidRPr="005B5418">
        <w:rPr>
          <w:rFonts w:ascii="Times New Roman" w:eastAsia="Times New Roman" w:hAnsi="Times New Roman" w:cs="Times New Roman"/>
          <w:kern w:val="0"/>
          <w:sz w:val="20"/>
          <w:lang w:eastAsia="tr-TR"/>
          <w14:ligatures w14:val="none"/>
        </w:rPr>
        <w:t>ifade</w:t>
      </w:r>
      <w:proofErr w:type="gramEnd"/>
      <w:r w:rsidRPr="005B5418">
        <w:rPr>
          <w:rFonts w:ascii="Times New Roman" w:eastAsia="Times New Roman" w:hAnsi="Times New Roman" w:cs="Times New Roman"/>
          <w:kern w:val="0"/>
          <w:sz w:val="20"/>
          <w:lang w:eastAsia="tr-TR"/>
          <w14:ligatures w14:val="none"/>
        </w:rPr>
        <w:t xml:space="preserve"> eder.</w:t>
      </w:r>
    </w:p>
    <w:p w:rsidR="005B5418" w:rsidRPr="005B5418" w:rsidRDefault="005B5418" w:rsidP="005B5418">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İKİNCİ BÖLÜM</w:t>
      </w:r>
    </w:p>
    <w:p w:rsidR="005B5418" w:rsidRPr="005B5418" w:rsidRDefault="005B5418" w:rsidP="005B5418">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Kadın İşçilerin Gece Postasında Çalıştırılmaları</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Kadın İşçilerin Gece Postasında Çalıştırılma Süresi</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Madde 5 —</w:t>
      </w:r>
      <w:r w:rsidRPr="005B5418">
        <w:rPr>
          <w:rFonts w:ascii="Times New Roman" w:eastAsia="Times New Roman" w:hAnsi="Times New Roman" w:cs="Times New Roman"/>
          <w:kern w:val="0"/>
          <w:sz w:val="20"/>
          <w:lang w:eastAsia="tr-TR"/>
          <w14:ligatures w14:val="none"/>
        </w:rPr>
        <w:t xml:space="preserve"> Kadın işçiler her ne şekilde olursa olsun gece postasında </w:t>
      </w:r>
      <w:proofErr w:type="spellStart"/>
      <w:r w:rsidRPr="005B5418">
        <w:rPr>
          <w:rFonts w:ascii="Times New Roman" w:eastAsia="Times New Roman" w:hAnsi="Times New Roman" w:cs="Times New Roman"/>
          <w:kern w:val="0"/>
          <w:sz w:val="20"/>
          <w:lang w:eastAsia="tr-TR"/>
          <w14:ligatures w14:val="none"/>
        </w:rPr>
        <w:t>yedibuçuk</w:t>
      </w:r>
      <w:proofErr w:type="spellEnd"/>
      <w:r w:rsidRPr="005B5418">
        <w:rPr>
          <w:rFonts w:ascii="Times New Roman" w:eastAsia="Times New Roman" w:hAnsi="Times New Roman" w:cs="Times New Roman"/>
          <w:kern w:val="0"/>
          <w:sz w:val="20"/>
          <w:lang w:eastAsia="tr-TR"/>
          <w14:ligatures w14:val="none"/>
        </w:rPr>
        <w:t xml:space="preserve"> saatten fazla çalıştırılamaz.</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İşyerine Götürüp Getirme</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Madde 6 —</w:t>
      </w:r>
      <w:r w:rsidRPr="005B5418">
        <w:rPr>
          <w:rFonts w:ascii="Times New Roman" w:eastAsia="Times New Roman" w:hAnsi="Times New Roman" w:cs="Times New Roman"/>
          <w:kern w:val="0"/>
          <w:sz w:val="20"/>
          <w:lang w:eastAsia="tr-TR"/>
          <w14:ligatures w14:val="none"/>
        </w:rPr>
        <w:t xml:space="preserve"> Belediye sınırları dışındaki her türlü işyeri işverenleri ile belediye sınırları içinde olmakla beraber, posta değişim saatlerinde alışılmış araçlarla gidip gelme zorluğu bulunan işyeri işverenleri, gece postalarında çalıştıracakları kadın işçileri, sağlayacakları uygun araçlarla </w:t>
      </w:r>
      <w:proofErr w:type="gramStart"/>
      <w:r w:rsidRPr="005B5418">
        <w:rPr>
          <w:rFonts w:ascii="Times New Roman" w:eastAsia="Times New Roman" w:hAnsi="Times New Roman" w:cs="Times New Roman"/>
          <w:kern w:val="0"/>
          <w:sz w:val="20"/>
          <w:lang w:eastAsia="tr-TR"/>
          <w14:ligatures w14:val="none"/>
        </w:rPr>
        <w:t>ikametgahlarına</w:t>
      </w:r>
      <w:proofErr w:type="gramEnd"/>
      <w:r w:rsidRPr="005B5418">
        <w:rPr>
          <w:rFonts w:ascii="Times New Roman" w:eastAsia="Times New Roman" w:hAnsi="Times New Roman" w:cs="Times New Roman"/>
          <w:kern w:val="0"/>
          <w:sz w:val="20"/>
          <w:lang w:eastAsia="tr-TR"/>
          <w14:ligatures w14:val="none"/>
        </w:rPr>
        <w:t xml:space="preserve"> en yakın merkezden işyerine götürüp getirmekle yükümlüdür.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 </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Rapor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Madde 7 —</w:t>
      </w:r>
      <w:r w:rsidRPr="005B5418">
        <w:rPr>
          <w:rFonts w:ascii="Times New Roman" w:eastAsia="Times New Roman" w:hAnsi="Times New Roman" w:cs="Times New Roman"/>
          <w:kern w:val="0"/>
          <w:sz w:val="20"/>
          <w:lang w:eastAsia="tr-TR"/>
          <w14:ligatures w14:val="none"/>
        </w:rPr>
        <w:t xml:space="preserve"> Kadın işçilerin, gece postalarında çalıştırılabilmeleri için, işe başlamadan önce işyeri hekimi, işyeri ortak sağlık birimi, işçi sağlığı dispanserleri, bunların bulunmadığı yerlerde sırasıyla en yakın Sosyal Sigortalar Kurumu, sağlık ocağı, Hükümet veya belediye doktorlarına muayene ettirilerek, çalışmalarına engel bir durumun olmadığına dair sağlık raporlarının alınması şarttır. Bu işçilerin muayeneleri her altı ayda bir tekrarlanır.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 </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Kadın İşçilerin Çalışan Eşlerinin Gece Postalarında Çalıştırılmaları</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lastRenderedPageBreak/>
        <w:t>Madde 8 —</w:t>
      </w:r>
      <w:r w:rsidRPr="005B5418">
        <w:rPr>
          <w:rFonts w:ascii="Times New Roman" w:eastAsia="Times New Roman" w:hAnsi="Times New Roman" w:cs="Times New Roman"/>
          <w:kern w:val="0"/>
          <w:sz w:val="20"/>
          <w:lang w:eastAsia="tr-TR"/>
          <w14:ligatures w14:val="none"/>
        </w:rPr>
        <w:t xml:space="preserve"> Kadın işçinin kocası da işin postalar halinde yürütüldüğü aynı veya ayrı bir işyerinde çalışıyor ise, kadın işçinin isteği üzerine, gece çalıştırılması, kocasının çalıştığı gece postasına rastlamayacak şekilde düzenlenir.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Aynı işyerinde çalışan karı kocanın aynı gece postasında çalışma istekleri, işverence, olanak oranında karşılanır.</w:t>
      </w:r>
    </w:p>
    <w:p w:rsidR="005B5418" w:rsidRPr="005B5418" w:rsidRDefault="005B5418" w:rsidP="005B5418">
      <w:pPr>
        <w:spacing w:before="150" w:after="0" w:line="264" w:lineRule="auto"/>
        <w:ind w:firstLine="375"/>
        <w:jc w:val="center"/>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ÜÇÜNCÜ BÖLÜM</w:t>
      </w:r>
    </w:p>
    <w:p w:rsidR="005B5418" w:rsidRPr="005B5418" w:rsidRDefault="005B5418" w:rsidP="005B5418">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Gebelik ve Analık Durumunda Çalışma ve Bildirim</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 </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Gebelik ve Analık Durumunda Çalıştırılma Yasağı</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Madde 9 —</w:t>
      </w:r>
      <w:r w:rsidRPr="005B5418">
        <w:rPr>
          <w:rFonts w:ascii="Times New Roman" w:eastAsia="Times New Roman" w:hAnsi="Times New Roman" w:cs="Times New Roman"/>
          <w:kern w:val="0"/>
          <w:sz w:val="20"/>
          <w:lang w:eastAsia="tr-TR"/>
          <w14:ligatures w14:val="none"/>
        </w:rPr>
        <w:t xml:space="preserve"> Kadın işçiler, gebe olduklarının doktor raporuyla tespitinden itibaren doğuma kadar, emziren kadın işçiler ise doğum tarihinden başlamak üzere altı ay süre ile gece postalarında çalıştırılamazlar. Emziren kadın işçilerde bu süre, ana ve çocuğun sağlığı açısından gerekli olduğunun işyeri hekimi, işyeri ortak sağlık birimi, işçi sağlığı dispanserleri, bunların bulunmadığı yerlerde sırasıyla en yakın Sosyal Sigortalar Kurumu, sağlık ocağı, Hükümet veya belediye doktoru raporuyla belgelenmesi halinde, bir yıla kadar uzatılır.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 xml:space="preserve">Bu işçilerin anılan sürelerdeki çalışmaları, </w:t>
      </w:r>
      <w:proofErr w:type="gramStart"/>
      <w:r w:rsidRPr="005B5418">
        <w:rPr>
          <w:rFonts w:ascii="Times New Roman" w:eastAsia="Times New Roman" w:hAnsi="Times New Roman" w:cs="Times New Roman"/>
          <w:kern w:val="0"/>
          <w:sz w:val="20"/>
          <w:lang w:eastAsia="tr-TR"/>
          <w14:ligatures w14:val="none"/>
        </w:rPr>
        <w:t>14/7/2004</w:t>
      </w:r>
      <w:proofErr w:type="gramEnd"/>
      <w:r w:rsidRPr="005B5418">
        <w:rPr>
          <w:rFonts w:ascii="Times New Roman" w:eastAsia="Times New Roman" w:hAnsi="Times New Roman" w:cs="Times New Roman"/>
          <w:kern w:val="0"/>
          <w:sz w:val="20"/>
          <w:lang w:eastAsia="tr-TR"/>
          <w14:ligatures w14:val="none"/>
        </w:rPr>
        <w:t xml:space="preserve"> tarihli ve 25522 sayılı Resmî </w:t>
      </w:r>
      <w:proofErr w:type="spellStart"/>
      <w:r w:rsidRPr="005B5418">
        <w:rPr>
          <w:rFonts w:ascii="Times New Roman" w:eastAsia="Times New Roman" w:hAnsi="Times New Roman" w:cs="Times New Roman"/>
          <w:kern w:val="0"/>
          <w:sz w:val="20"/>
          <w:lang w:eastAsia="tr-TR"/>
          <w14:ligatures w14:val="none"/>
        </w:rPr>
        <w:t>Gazete’de</w:t>
      </w:r>
      <w:proofErr w:type="spellEnd"/>
      <w:r w:rsidRPr="005B5418">
        <w:rPr>
          <w:rFonts w:ascii="Times New Roman" w:eastAsia="Times New Roman" w:hAnsi="Times New Roman" w:cs="Times New Roman"/>
          <w:kern w:val="0"/>
          <w:sz w:val="20"/>
          <w:lang w:eastAsia="tr-TR"/>
          <w14:ligatures w14:val="none"/>
        </w:rPr>
        <w:t xml:space="preserve"> yayımlanan Gebe veya Emziren Kadınların Çalıştırılma Şartlarıyla Emzirme Odaları ve Çocuk Bakım Yurtlarına Dair Yönetmelik hükümleri saklı kalmak üzere, gündüz postalarına rastlayacak şekilde düzenlenir.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Bildirim</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Madde 10 —</w:t>
      </w:r>
      <w:r w:rsidRPr="005B5418">
        <w:rPr>
          <w:rFonts w:ascii="Times New Roman" w:eastAsia="Times New Roman" w:hAnsi="Times New Roman" w:cs="Times New Roman"/>
          <w:kern w:val="0"/>
          <w:sz w:val="20"/>
          <w:lang w:eastAsia="tr-TR"/>
          <w14:ligatures w14:val="none"/>
        </w:rPr>
        <w:t xml:space="preserve"> Gece postalarında kadın işçi çalıştırmak isteyen işverenler, gece çalıştırılacak kadın işçilerin isim listelerini ilgili bölge müdürlüğüne gönderirler.</w:t>
      </w:r>
    </w:p>
    <w:p w:rsidR="005B5418" w:rsidRPr="005B5418" w:rsidRDefault="005B5418" w:rsidP="005B5418">
      <w:pPr>
        <w:spacing w:before="150" w:after="0" w:line="264" w:lineRule="auto"/>
        <w:ind w:firstLine="375"/>
        <w:jc w:val="center"/>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DÖRDÜNCÜ BÖLÜM</w:t>
      </w:r>
    </w:p>
    <w:p w:rsidR="005B5418" w:rsidRPr="005B5418" w:rsidRDefault="005B5418" w:rsidP="005B5418">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kern w:val="0"/>
          <w:sz w:val="20"/>
          <w:lang w:eastAsia="tr-TR"/>
          <w14:ligatures w14:val="none"/>
        </w:rPr>
        <w:t>Son Hükümler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Yürürlük</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Madde 11 —</w:t>
      </w:r>
      <w:r w:rsidRPr="005B5418">
        <w:rPr>
          <w:rFonts w:ascii="Times New Roman" w:eastAsia="Times New Roman" w:hAnsi="Times New Roman" w:cs="Times New Roman"/>
          <w:kern w:val="0"/>
          <w:sz w:val="20"/>
          <w:lang w:eastAsia="tr-TR"/>
          <w14:ligatures w14:val="none"/>
        </w:rPr>
        <w:t xml:space="preserve"> Bu Yönetmelik yayımı tarihinde yürürlüğe girer.</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Yürütme</w:t>
      </w:r>
    </w:p>
    <w:p w:rsidR="005B5418" w:rsidRPr="005B5418" w:rsidRDefault="005B5418" w:rsidP="005B5418">
      <w:pPr>
        <w:spacing w:after="0" w:line="264" w:lineRule="auto"/>
        <w:ind w:firstLine="375"/>
        <w:rPr>
          <w:rFonts w:ascii="Times New Roman" w:eastAsia="Times New Roman" w:hAnsi="Times New Roman" w:cs="Times New Roman"/>
          <w:kern w:val="0"/>
          <w:sz w:val="24"/>
          <w:szCs w:val="24"/>
          <w:lang w:eastAsia="tr-TR"/>
          <w14:ligatures w14:val="none"/>
        </w:rPr>
      </w:pPr>
      <w:r w:rsidRPr="005B5418">
        <w:rPr>
          <w:rFonts w:ascii="Times New Roman" w:eastAsia="Times New Roman" w:hAnsi="Times New Roman" w:cs="Times New Roman"/>
          <w:b/>
          <w:bCs/>
          <w:kern w:val="0"/>
          <w:sz w:val="20"/>
          <w:lang w:eastAsia="tr-TR"/>
          <w14:ligatures w14:val="none"/>
        </w:rPr>
        <w:t>Madde 12 —</w:t>
      </w:r>
      <w:r w:rsidRPr="005B5418">
        <w:rPr>
          <w:rFonts w:ascii="Times New Roman" w:eastAsia="Times New Roman" w:hAnsi="Times New Roman" w:cs="Times New Roman"/>
          <w:kern w:val="0"/>
          <w:sz w:val="20"/>
          <w:lang w:eastAsia="tr-TR"/>
          <w14:ligatures w14:val="none"/>
        </w:rPr>
        <w:t xml:space="preserve"> Bu Yönetmelik hükümlerini Çalışma ve Sosyal Güvenlik Bakanı yürütür.</w:t>
      </w:r>
    </w:p>
    <w:p w:rsidR="00A43334" w:rsidRDefault="00A43334"/>
    <w:sectPr w:rsidR="00A43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0"/>
    <w:rsid w:val="005B5418"/>
    <w:rsid w:val="007611D2"/>
    <w:rsid w:val="00893860"/>
    <w:rsid w:val="00A43334"/>
    <w:rsid w:val="00A809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4829B-9A92-434B-B203-8422EF4A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tnalma">
    <w:name w:val="satnalma"/>
    <w:basedOn w:val="Normal"/>
    <w:rsid w:val="005B541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5B541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5B5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4</cp:revision>
  <dcterms:created xsi:type="dcterms:W3CDTF">2012-11-12T12:28:00Z</dcterms:created>
  <dcterms:modified xsi:type="dcterms:W3CDTF">2013-08-16T09:04:00Z</dcterms:modified>
</cp:coreProperties>
</file>