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01D" w:rsidRPr="00A3001D" w:rsidRDefault="00225266"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DEPREM BÖLGELERİNDE YAPILACAK BİNALAR HAKKINDA YÖNETMELİK</w:t>
      </w:r>
    </w:p>
    <w:p w:rsidR="00A3001D" w:rsidRPr="00A3001D" w:rsidRDefault="00A3001D" w:rsidP="00A3001D">
      <w:pPr>
        <w:spacing w:after="240" w:line="240" w:lineRule="auto"/>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4"/>
          <w:szCs w:val="24"/>
          <w:lang w:eastAsia="tr-TR"/>
        </w:rPr>
        <w:t>Resmi Gazete Tarihi: 06.03.2007 Resmi Gazete Sayısı: 26454</w:t>
      </w:r>
      <w:r w:rsidR="00225266">
        <w:rPr>
          <w:rFonts w:ascii="Times New Roman" w:eastAsia="Times New Roman" w:hAnsi="Times New Roman" w:cs="Times New Roman"/>
          <w:sz w:val="24"/>
          <w:szCs w:val="24"/>
          <w:lang w:eastAsia="tr-TR"/>
        </w:rPr>
        <w:t xml:space="preserve"> </w:t>
      </w:r>
      <w:hyperlink r:id="rId5" w:history="1">
        <w:r w:rsidR="00225266" w:rsidRPr="005634A5">
          <w:rPr>
            <w:rStyle w:val="Kpr"/>
            <w:rFonts w:ascii="Times New Roman" w:eastAsia="Times New Roman" w:hAnsi="Times New Roman" w:cs="Times New Roman"/>
            <w:sz w:val="24"/>
            <w:szCs w:val="24"/>
            <w:lang w:eastAsia="tr-TR"/>
          </w:rPr>
          <w:t>www.bilgit.com</w:t>
        </w:r>
      </w:hyperlink>
      <w:r w:rsidR="00225266">
        <w:rPr>
          <w:rFonts w:ascii="Times New Roman" w:eastAsia="Times New Roman" w:hAnsi="Times New Roman" w:cs="Times New Roman"/>
          <w:sz w:val="24"/>
          <w:szCs w:val="24"/>
          <w:lang w:eastAsia="tr-TR"/>
        </w:rPr>
        <w:t xml:space="preserve">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Amaç ve kapsam</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1 – </w:t>
      </w:r>
      <w:r w:rsidRPr="00A3001D">
        <w:rPr>
          <w:rFonts w:ascii="Times New Roman" w:eastAsia="Times New Roman" w:hAnsi="Times New Roman" w:cs="Times New Roman"/>
          <w:sz w:val="20"/>
          <w:szCs w:val="20"/>
          <w:lang w:eastAsia="tr-TR"/>
        </w:rPr>
        <w:t xml:space="preserve">(1) Bu Yönetmeliğin amacı; </w:t>
      </w:r>
      <w:proofErr w:type="gramStart"/>
      <w:r w:rsidRPr="00A3001D">
        <w:rPr>
          <w:rFonts w:ascii="Times New Roman" w:eastAsia="Times New Roman" w:hAnsi="Times New Roman" w:cs="Times New Roman"/>
          <w:sz w:val="20"/>
          <w:szCs w:val="20"/>
          <w:lang w:eastAsia="tr-TR"/>
        </w:rPr>
        <w:t>15/5/1959</w:t>
      </w:r>
      <w:proofErr w:type="gramEnd"/>
      <w:r w:rsidRPr="00A3001D">
        <w:rPr>
          <w:rFonts w:ascii="Times New Roman" w:eastAsia="Times New Roman" w:hAnsi="Times New Roman" w:cs="Times New Roman"/>
          <w:sz w:val="20"/>
          <w:szCs w:val="20"/>
          <w:lang w:eastAsia="tr-TR"/>
        </w:rPr>
        <w:t xml:space="preserve"> tarihli ve 7269 sayılı Umumi Hayata Müessir Afetler Dolayısıyla Alınacak Tedbirlerle Yapılacak Yardımlara Dair Kanunun 2 </w:t>
      </w:r>
      <w:proofErr w:type="spellStart"/>
      <w:r w:rsidRPr="00A3001D">
        <w:rPr>
          <w:rFonts w:ascii="Times New Roman" w:eastAsia="Times New Roman" w:hAnsi="Times New Roman" w:cs="Times New Roman"/>
          <w:sz w:val="20"/>
          <w:szCs w:val="20"/>
          <w:lang w:eastAsia="tr-TR"/>
        </w:rPr>
        <w:t>nci</w:t>
      </w:r>
      <w:proofErr w:type="spellEnd"/>
      <w:r w:rsidRPr="00A3001D">
        <w:rPr>
          <w:rFonts w:ascii="Times New Roman" w:eastAsia="Times New Roman" w:hAnsi="Times New Roman" w:cs="Times New Roman"/>
          <w:sz w:val="20"/>
          <w:szCs w:val="20"/>
          <w:lang w:eastAsia="tr-TR"/>
        </w:rPr>
        <w:t xml:space="preserve"> maddesine göre tespit ve ilan olunan deprem bölgelerinde yeniden yapılacak, değiştirilecek, büyütülecek resmi ve özel tüm binaların ve bina türü yapıların tamamının veya bölümlerinin depreme dayanıklı tasarımı ve yapımı ile mevcut binaların deprem öncesi veya sonrasında performanslarının değerlendirilmesi ve güçlendirilmesi için gerekli kuralları ve minimum koşulları belirlemektir.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Dayanak</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2 – </w:t>
      </w:r>
      <w:r w:rsidRPr="00A3001D">
        <w:rPr>
          <w:rFonts w:ascii="Times New Roman" w:eastAsia="Times New Roman" w:hAnsi="Times New Roman" w:cs="Times New Roman"/>
          <w:sz w:val="20"/>
          <w:szCs w:val="20"/>
          <w:lang w:eastAsia="tr-TR"/>
        </w:rPr>
        <w:t xml:space="preserve">(1) Bu Yönetmelik, </w:t>
      </w:r>
      <w:proofErr w:type="gramStart"/>
      <w:r w:rsidRPr="00A3001D">
        <w:rPr>
          <w:rFonts w:ascii="Times New Roman" w:eastAsia="Times New Roman" w:hAnsi="Times New Roman" w:cs="Times New Roman"/>
          <w:sz w:val="20"/>
          <w:szCs w:val="20"/>
          <w:lang w:eastAsia="tr-TR"/>
        </w:rPr>
        <w:t>15/5/1959</w:t>
      </w:r>
      <w:proofErr w:type="gramEnd"/>
      <w:r w:rsidRPr="00A3001D">
        <w:rPr>
          <w:rFonts w:ascii="Times New Roman" w:eastAsia="Times New Roman" w:hAnsi="Times New Roman" w:cs="Times New Roman"/>
          <w:sz w:val="20"/>
          <w:szCs w:val="20"/>
          <w:lang w:eastAsia="tr-TR"/>
        </w:rPr>
        <w:t xml:space="preserve"> tarihli ve 7269 sayılı Umumi Hayata Müessir Afetler Dolayısıyla Alınacak Tedbirlerle Yapılacak Yardımlara Dair Kanunun 3 üncü maddesinin birinci fıkrasına dayanılarak hazırlanmıştır.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Uygulanacak esaslar</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3 – </w:t>
      </w:r>
      <w:r w:rsidRPr="00A3001D">
        <w:rPr>
          <w:rFonts w:ascii="Times New Roman" w:eastAsia="Times New Roman" w:hAnsi="Times New Roman" w:cs="Times New Roman"/>
          <w:sz w:val="20"/>
          <w:szCs w:val="20"/>
          <w:lang w:eastAsia="tr-TR"/>
        </w:rPr>
        <w:t xml:space="preserve">(1) Deprem bölgelerinde yapılacak binalar hakkında bu Yönetmeliğin ekinde yer alan esaslar uygulanır.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Yürürlükten kaldırılan yönetmelik</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4 – </w:t>
      </w:r>
      <w:r w:rsidRPr="00A3001D">
        <w:rPr>
          <w:rFonts w:ascii="Times New Roman" w:eastAsia="Times New Roman" w:hAnsi="Times New Roman" w:cs="Times New Roman"/>
          <w:sz w:val="20"/>
          <w:szCs w:val="20"/>
          <w:lang w:eastAsia="tr-TR"/>
        </w:rPr>
        <w:t xml:space="preserve">(1) </w:t>
      </w:r>
      <w:proofErr w:type="gramStart"/>
      <w:r w:rsidRPr="00A3001D">
        <w:rPr>
          <w:rFonts w:ascii="Times New Roman" w:eastAsia="Times New Roman" w:hAnsi="Times New Roman" w:cs="Times New Roman"/>
          <w:sz w:val="20"/>
          <w:szCs w:val="20"/>
          <w:lang w:eastAsia="tr-TR"/>
        </w:rPr>
        <w:t>6/3/2006</w:t>
      </w:r>
      <w:proofErr w:type="gramEnd"/>
      <w:r w:rsidRPr="00A3001D">
        <w:rPr>
          <w:rFonts w:ascii="Times New Roman" w:eastAsia="Times New Roman" w:hAnsi="Times New Roman" w:cs="Times New Roman"/>
          <w:sz w:val="20"/>
          <w:szCs w:val="20"/>
          <w:lang w:eastAsia="tr-TR"/>
        </w:rPr>
        <w:t xml:space="preserve"> tarihli ve 26100 sayılı Resmî </w:t>
      </w:r>
      <w:proofErr w:type="spellStart"/>
      <w:r w:rsidRPr="00A3001D">
        <w:rPr>
          <w:rFonts w:ascii="Times New Roman" w:eastAsia="Times New Roman" w:hAnsi="Times New Roman" w:cs="Times New Roman"/>
          <w:sz w:val="20"/>
          <w:szCs w:val="20"/>
          <w:lang w:eastAsia="tr-TR"/>
        </w:rPr>
        <w:t>Gazete’de</w:t>
      </w:r>
      <w:proofErr w:type="spellEnd"/>
      <w:r w:rsidRPr="00A3001D">
        <w:rPr>
          <w:rFonts w:ascii="Times New Roman" w:eastAsia="Times New Roman" w:hAnsi="Times New Roman" w:cs="Times New Roman"/>
          <w:sz w:val="20"/>
          <w:szCs w:val="20"/>
          <w:lang w:eastAsia="tr-TR"/>
        </w:rPr>
        <w:t xml:space="preserve"> yayımlanan Deprem Bölgelerinde Yapılacak Binalar Hakkında Yönetmelik yürürlükten kaldırılmıştır.</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Yürürlük</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5 – </w:t>
      </w:r>
      <w:r w:rsidRPr="00A3001D">
        <w:rPr>
          <w:rFonts w:ascii="Times New Roman" w:eastAsia="Times New Roman" w:hAnsi="Times New Roman" w:cs="Times New Roman"/>
          <w:sz w:val="20"/>
          <w:szCs w:val="20"/>
          <w:lang w:eastAsia="tr-TR"/>
        </w:rPr>
        <w:t xml:space="preserve">(1) Bu Yönetmelik yayımı tarihinde yürürlüğe girer.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Yürütme</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bCs/>
          <w:sz w:val="20"/>
          <w:szCs w:val="20"/>
          <w:lang w:eastAsia="tr-TR"/>
        </w:rPr>
        <w:t xml:space="preserve">MADDE 6 – </w:t>
      </w:r>
      <w:r w:rsidRPr="00A3001D">
        <w:rPr>
          <w:rFonts w:ascii="Times New Roman" w:eastAsia="Times New Roman" w:hAnsi="Times New Roman" w:cs="Times New Roman"/>
          <w:sz w:val="20"/>
          <w:szCs w:val="20"/>
          <w:lang w:eastAsia="tr-TR"/>
        </w:rPr>
        <w:t xml:space="preserve">(1) Bu Yönetmelik hükümlerini Bayındırlık ve </w:t>
      </w:r>
      <w:proofErr w:type="gramStart"/>
      <w:r w:rsidRPr="00A3001D">
        <w:rPr>
          <w:rFonts w:ascii="Times New Roman" w:eastAsia="Times New Roman" w:hAnsi="Times New Roman" w:cs="Times New Roman"/>
          <w:sz w:val="20"/>
          <w:szCs w:val="20"/>
          <w:lang w:eastAsia="tr-TR"/>
        </w:rPr>
        <w:t>İskan</w:t>
      </w:r>
      <w:proofErr w:type="gramEnd"/>
      <w:r w:rsidRPr="00A3001D">
        <w:rPr>
          <w:rFonts w:ascii="Times New Roman" w:eastAsia="Times New Roman" w:hAnsi="Times New Roman" w:cs="Times New Roman"/>
          <w:sz w:val="20"/>
          <w:szCs w:val="20"/>
          <w:lang w:eastAsia="tr-TR"/>
        </w:rPr>
        <w:t xml:space="preserve"> Bakanı yürütür.</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p w:rsidR="00A3001D" w:rsidRPr="00A3001D" w:rsidRDefault="00A3001D" w:rsidP="00A3001D">
      <w:pPr>
        <w:spacing w:before="100" w:beforeAutospacing="1" w:after="100" w:afterAutospacing="1" w:line="240" w:lineRule="exact"/>
        <w:ind w:firstLine="709"/>
        <w:jc w:val="both"/>
        <w:rPr>
          <w:rFonts w:ascii="Times New Roman" w:eastAsia="Times New Roman" w:hAnsi="Times New Roman" w:cs="Times New Roman"/>
          <w:color w:val="FF0000"/>
          <w:sz w:val="24"/>
          <w:szCs w:val="24"/>
          <w:lang w:eastAsia="tr-TR"/>
        </w:rPr>
      </w:pPr>
      <w:r w:rsidRPr="00FA298E">
        <w:rPr>
          <w:rFonts w:ascii="Times New Roman" w:eastAsia="Times New Roman" w:hAnsi="Times New Roman" w:cs="Times New Roman"/>
          <w:b/>
          <w:color w:val="FF0000"/>
          <w:sz w:val="20"/>
          <w:szCs w:val="20"/>
          <w:highlight w:val="yellow"/>
          <w:u w:val="single"/>
          <w:lang w:eastAsia="tr-TR"/>
        </w:rPr>
        <w:t>Ekler</w:t>
      </w:r>
      <w:r w:rsidR="00FA298E" w:rsidRPr="00FA298E">
        <w:rPr>
          <w:rFonts w:ascii="Times New Roman" w:eastAsia="Times New Roman" w:hAnsi="Times New Roman" w:cs="Times New Roman"/>
          <w:b/>
          <w:color w:val="FF0000"/>
          <w:sz w:val="20"/>
          <w:szCs w:val="20"/>
          <w:highlight w:val="yellow"/>
          <w:u w:val="single"/>
          <w:lang w:eastAsia="tr-TR"/>
        </w:rPr>
        <w:t xml:space="preserve"> için aşağıdaki sayfaya çift tıklayınız</w:t>
      </w:r>
      <w:r w:rsidRPr="00FA298E">
        <w:rPr>
          <w:rFonts w:ascii="Times New Roman" w:eastAsia="Times New Roman" w:hAnsi="Times New Roman" w:cs="Times New Roman"/>
          <w:color w:val="FF0000"/>
          <w:sz w:val="20"/>
          <w:szCs w:val="20"/>
          <w:u w:val="single"/>
          <w:lang w:eastAsia="tr-TR"/>
        </w:rPr>
        <w:t>.</w:t>
      </w:r>
      <w:r w:rsidRPr="00A3001D">
        <w:rPr>
          <w:rFonts w:ascii="Times New Roman" w:eastAsia="Times New Roman" w:hAnsi="Times New Roman" w:cs="Times New Roman"/>
          <w:color w:val="FF0000"/>
          <w:sz w:val="20"/>
          <w:szCs w:val="20"/>
          <w:lang w:eastAsia="tr-TR"/>
        </w:rPr>
        <w:t xml:space="preserve"> </w:t>
      </w:r>
    </w:p>
    <w:p w:rsidR="00A3001D" w:rsidRPr="00A3001D" w:rsidRDefault="00A3001D" w:rsidP="00A3001D">
      <w:pPr>
        <w:spacing w:before="100" w:beforeAutospacing="1" w:after="100" w:afterAutospacing="1" w:line="240" w:lineRule="exact"/>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3600"/>
        <w:gridCol w:w="3600"/>
      </w:tblGrid>
      <w:tr w:rsidR="00A3001D" w:rsidRPr="00A3001D" w:rsidTr="00A3001D">
        <w:trPr>
          <w:jc w:val="center"/>
        </w:trPr>
        <w:tc>
          <w:tcPr>
            <w:tcW w:w="468" w:type="dxa"/>
            <w:vMerge w:val="restart"/>
            <w:tcBorders>
              <w:top w:val="single" w:sz="4" w:space="0" w:color="auto"/>
              <w:left w:val="single" w:sz="4" w:space="0" w:color="auto"/>
              <w:bottom w:val="single" w:sz="4" w:space="0" w:color="auto"/>
              <w:right w:val="single" w:sz="4" w:space="0" w:color="auto"/>
            </w:tcBorders>
            <w:hideMark/>
          </w:tcPr>
          <w:p w:rsidR="00A3001D" w:rsidRPr="00A3001D" w:rsidRDefault="00A3001D" w:rsidP="00A3001D">
            <w:pPr>
              <w:spacing w:before="100" w:beforeAutospacing="1" w:after="100" w:afterAutospacing="1" w:line="240" w:lineRule="exact"/>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Yönetmeliğin Yayımlandığı Resmî Gazete’nin</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Sayısı</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proofErr w:type="gramStart"/>
            <w:r w:rsidRPr="00A3001D">
              <w:rPr>
                <w:rFonts w:ascii="Times New Roman" w:eastAsia="Times New Roman" w:hAnsi="Times New Roman" w:cs="Times New Roman"/>
                <w:sz w:val="20"/>
                <w:szCs w:val="20"/>
                <w:lang w:eastAsia="tr-TR"/>
              </w:rPr>
              <w:t>06/03/2007</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26454</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7200" w:type="dxa"/>
            <w:gridSpan w:val="2"/>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Yönetmelikte Değişiklik Yapan Yönetmeliklerin Yayımlandığı Resmî Gazetelerin</w:t>
            </w:r>
          </w:p>
        </w:tc>
      </w:tr>
      <w:tr w:rsidR="00A3001D" w:rsidRPr="00A3001D" w:rsidTr="00A3001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after="0" w:line="240" w:lineRule="auto"/>
              <w:rPr>
                <w:rFonts w:ascii="Times New Roman" w:eastAsia="Times New Roman" w:hAnsi="Times New Roman" w:cs="Times New Roman"/>
                <w:sz w:val="24"/>
                <w:szCs w:val="24"/>
                <w:lang w:eastAsia="tr-TR"/>
              </w:rPr>
            </w:pP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Tarihi</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b/>
                <w:sz w:val="20"/>
                <w:szCs w:val="20"/>
                <w:lang w:eastAsia="tr-TR"/>
              </w:rPr>
              <w:t>Sayısı</w:t>
            </w:r>
          </w:p>
        </w:tc>
      </w:tr>
      <w:tr w:rsidR="00A3001D" w:rsidRPr="00A3001D" w:rsidTr="00A3001D">
        <w:trPr>
          <w:jc w:val="center"/>
        </w:trPr>
        <w:tc>
          <w:tcPr>
            <w:tcW w:w="468" w:type="dxa"/>
            <w:tcBorders>
              <w:top w:val="single" w:sz="4" w:space="0" w:color="auto"/>
              <w:left w:val="single" w:sz="4" w:space="0" w:color="auto"/>
              <w:bottom w:val="single" w:sz="4" w:space="0" w:color="auto"/>
              <w:right w:val="single" w:sz="4" w:space="0" w:color="auto"/>
            </w:tcBorders>
            <w:hideMark/>
          </w:tcPr>
          <w:p w:rsidR="00A3001D" w:rsidRPr="00A3001D" w:rsidRDefault="00A3001D" w:rsidP="00A3001D">
            <w:pPr>
              <w:tabs>
                <w:tab w:val="num" w:pos="113"/>
              </w:tabs>
              <w:spacing w:before="100" w:beforeAutospacing="1" w:after="100" w:afterAutospacing="1" w:line="240" w:lineRule="exact"/>
              <w:ind w:left="397" w:hanging="340"/>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1.</w:t>
            </w:r>
            <w:r w:rsidRPr="00A3001D">
              <w:rPr>
                <w:rFonts w:ascii="Times New Roman" w:eastAsia="Times New Roman" w:hAnsi="Times New Roman" w:cs="Times New Roman"/>
                <w:sz w:val="14"/>
                <w:szCs w:val="14"/>
                <w:lang w:eastAsia="tr-TR"/>
              </w:rPr>
              <w:t xml:space="preserve">      </w:t>
            </w:r>
            <w:r w:rsidRPr="00A3001D">
              <w:rPr>
                <w:rFonts w:ascii="Times New Roman" w:eastAsia="Times New Roman" w:hAnsi="Times New Roman" w:cs="Times New Roman"/>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proofErr w:type="gramStart"/>
            <w:r w:rsidRPr="00A3001D">
              <w:rPr>
                <w:rFonts w:ascii="Times New Roman" w:eastAsia="Times New Roman" w:hAnsi="Times New Roman" w:cs="Times New Roman"/>
                <w:sz w:val="20"/>
                <w:szCs w:val="20"/>
                <w:lang w:eastAsia="tr-TR"/>
              </w:rPr>
              <w:t>03/05/2007</w:t>
            </w:r>
            <w:proofErr w:type="gramEnd"/>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26511</w:t>
            </w:r>
          </w:p>
        </w:tc>
      </w:tr>
      <w:tr w:rsidR="00A3001D" w:rsidRPr="00A3001D" w:rsidTr="00A3001D">
        <w:trPr>
          <w:jc w:val="center"/>
        </w:trPr>
        <w:tc>
          <w:tcPr>
            <w:tcW w:w="468" w:type="dxa"/>
            <w:tcBorders>
              <w:top w:val="single" w:sz="4" w:space="0" w:color="auto"/>
              <w:left w:val="single" w:sz="4" w:space="0" w:color="auto"/>
              <w:bottom w:val="single" w:sz="4" w:space="0" w:color="auto"/>
              <w:right w:val="single" w:sz="4" w:space="0" w:color="auto"/>
            </w:tcBorders>
            <w:hideMark/>
          </w:tcPr>
          <w:p w:rsidR="00A3001D" w:rsidRPr="00A3001D" w:rsidRDefault="00A3001D" w:rsidP="00A3001D">
            <w:pPr>
              <w:tabs>
                <w:tab w:val="num" w:pos="113"/>
              </w:tabs>
              <w:spacing w:before="100" w:beforeAutospacing="1" w:after="100" w:afterAutospacing="1" w:line="240" w:lineRule="exact"/>
              <w:ind w:left="397" w:hanging="340"/>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2.</w:t>
            </w:r>
            <w:r w:rsidRPr="00A3001D">
              <w:rPr>
                <w:rFonts w:ascii="Times New Roman" w:eastAsia="Times New Roman" w:hAnsi="Times New Roman" w:cs="Times New Roman"/>
                <w:sz w:val="14"/>
                <w:szCs w:val="14"/>
                <w:lang w:eastAsia="tr-TR"/>
              </w:rPr>
              <w:t xml:space="preserve">      </w:t>
            </w:r>
            <w:r w:rsidRPr="00A3001D">
              <w:rPr>
                <w:rFonts w:ascii="Times New Roman" w:eastAsia="Times New Roman" w:hAnsi="Times New Roman" w:cs="Times New Roman"/>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c>
        <w:tc>
          <w:tcPr>
            <w:tcW w:w="3600" w:type="dxa"/>
            <w:tcBorders>
              <w:top w:val="single" w:sz="4" w:space="0" w:color="auto"/>
              <w:left w:val="single" w:sz="4" w:space="0" w:color="auto"/>
              <w:bottom w:val="single" w:sz="4" w:space="0" w:color="auto"/>
              <w:right w:val="single" w:sz="4" w:space="0" w:color="auto"/>
            </w:tcBorders>
            <w:vAlign w:val="center"/>
            <w:hideMark/>
          </w:tcPr>
          <w:p w:rsidR="00A3001D" w:rsidRPr="00A3001D" w:rsidRDefault="00A3001D" w:rsidP="00A3001D">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tc>
      </w:tr>
    </w:tbl>
    <w:p w:rsidR="00A3001D" w:rsidRPr="00A3001D" w:rsidRDefault="00A3001D" w:rsidP="00A3001D">
      <w:pPr>
        <w:spacing w:before="100" w:beforeAutospacing="1" w:after="100" w:afterAutospacing="1" w:line="240" w:lineRule="exact"/>
        <w:rPr>
          <w:rFonts w:ascii="Times New Roman" w:eastAsia="Times New Roman" w:hAnsi="Times New Roman" w:cs="Times New Roman"/>
          <w:sz w:val="24"/>
          <w:szCs w:val="24"/>
          <w:lang w:eastAsia="tr-TR"/>
        </w:rPr>
      </w:pPr>
      <w:r w:rsidRPr="00A3001D">
        <w:rPr>
          <w:rFonts w:ascii="Times New Roman" w:eastAsia="Times New Roman" w:hAnsi="Times New Roman" w:cs="Times New Roman"/>
          <w:sz w:val="20"/>
          <w:szCs w:val="20"/>
          <w:lang w:eastAsia="tr-TR"/>
        </w:rPr>
        <w:t> </w:t>
      </w:r>
    </w:p>
    <w:bookmarkStart w:id="0" w:name="_GoBack"/>
    <w:bookmarkStart w:id="1" w:name="_MON_1435569833"/>
    <w:bookmarkEnd w:id="1"/>
    <w:p w:rsidR="00610237" w:rsidRDefault="00517EBE">
      <w:r>
        <w:object w:dxaOrig="8504" w:dyaOrig="13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662.4pt" o:ole="">
            <v:imagedata r:id="rId6" o:title=""/>
          </v:shape>
          <o:OLEObject Type="Embed" ProgID="Word.Document.8" ShapeID="_x0000_i1025" DrawAspect="Content" ObjectID="_1435571524" r:id="rId7">
            <o:FieldCodes>\s</o:FieldCodes>
          </o:OLEObject>
        </w:object>
      </w:r>
      <w:bookmarkEnd w:id="0"/>
    </w:p>
    <w:sectPr w:rsidR="006102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1D"/>
    <w:rsid w:val="00225266"/>
    <w:rsid w:val="00404EF1"/>
    <w:rsid w:val="00517EBE"/>
    <w:rsid w:val="00610237"/>
    <w:rsid w:val="00A3001D"/>
    <w:rsid w:val="00B40287"/>
    <w:rsid w:val="00FA29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300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300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717666">
      <w:bodyDiv w:val="1"/>
      <w:marLeft w:val="0"/>
      <w:marRight w:val="0"/>
      <w:marTop w:val="0"/>
      <w:marBottom w:val="0"/>
      <w:divBdr>
        <w:top w:val="none" w:sz="0" w:space="0" w:color="auto"/>
        <w:left w:val="none" w:sz="0" w:space="0" w:color="auto"/>
        <w:bottom w:val="none" w:sz="0" w:space="0" w:color="auto"/>
        <w:right w:val="none" w:sz="0" w:space="0" w:color="auto"/>
      </w:divBdr>
      <w:divsChild>
        <w:div w:id="509149407">
          <w:marLeft w:val="0"/>
          <w:marRight w:val="0"/>
          <w:marTop w:val="0"/>
          <w:marBottom w:val="0"/>
          <w:divBdr>
            <w:top w:val="none" w:sz="0" w:space="0" w:color="auto"/>
            <w:left w:val="none" w:sz="0" w:space="0" w:color="auto"/>
            <w:bottom w:val="none" w:sz="0" w:space="0" w:color="auto"/>
            <w:right w:val="none" w:sz="0" w:space="0" w:color="auto"/>
          </w:divBdr>
          <w:divsChild>
            <w:div w:id="5001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Microsoft_Word_97_-_2003_Document1.doc"/><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www.bilgit.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262</Words>
  <Characters>1500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e&amp;a</Company>
  <LinksUpToDate>false</LinksUpToDate>
  <CharactersWithSpaces>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c:creator>
  <cp:lastModifiedBy>EA</cp:lastModifiedBy>
  <cp:revision>2</cp:revision>
  <dcterms:created xsi:type="dcterms:W3CDTF">2013-07-17T08:51:00Z</dcterms:created>
  <dcterms:modified xsi:type="dcterms:W3CDTF">2013-07-17T10:06:00Z</dcterms:modified>
</cp:coreProperties>
</file>