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23" w:rsidRPr="00F07223" w:rsidRDefault="00F07223" w:rsidP="00F07223">
      <w:pPr>
        <w:spacing w:before="56" w:after="226" w:line="240" w:lineRule="atLeast"/>
        <w:jc w:val="center"/>
        <w:rPr>
          <w:rFonts w:ascii="Times New Roman" w:eastAsia="Times New Roman" w:hAnsi="Times New Roman" w:cs="Times New Roman"/>
          <w:b/>
          <w:color w:val="FF0000"/>
          <w:sz w:val="24"/>
          <w:szCs w:val="24"/>
          <w:lang w:eastAsia="tr-TR"/>
        </w:rPr>
      </w:pPr>
      <w:r w:rsidRPr="00F07223">
        <w:rPr>
          <w:rFonts w:ascii="Times New Roman" w:eastAsia="Times New Roman" w:hAnsi="Times New Roman" w:cs="Times New Roman"/>
          <w:b/>
          <w:color w:val="FF0000"/>
          <w:sz w:val="24"/>
          <w:szCs w:val="24"/>
          <w:lang w:eastAsia="tr-TR"/>
        </w:rPr>
        <w:t>İŞ SAĞLIĞI VE GÜVENLİĞİ HİZMETLERİ YÖNETMELİĞİ</w:t>
      </w:r>
    </w:p>
    <w:p w:rsidR="00F07223" w:rsidRPr="00F07223" w:rsidRDefault="00F07223" w:rsidP="00F07223">
      <w:pPr>
        <w:spacing w:after="240" w:line="240" w:lineRule="auto"/>
        <w:jc w:val="center"/>
        <w:rPr>
          <w:rFonts w:ascii="Times New Roman" w:eastAsia="Times New Roman" w:hAnsi="Times New Roman" w:cs="Times New Roman"/>
          <w:b/>
          <w:color w:val="FF0000"/>
          <w:sz w:val="24"/>
          <w:szCs w:val="24"/>
          <w:lang w:eastAsia="tr-TR"/>
        </w:rPr>
      </w:pPr>
      <w:r w:rsidRPr="00F07223">
        <w:rPr>
          <w:rFonts w:ascii="Times New Roman" w:eastAsia="Times New Roman" w:hAnsi="Times New Roman" w:cs="Times New Roman"/>
          <w:b/>
          <w:color w:val="FF0000"/>
          <w:sz w:val="24"/>
          <w:szCs w:val="24"/>
          <w:lang w:eastAsia="tr-TR"/>
        </w:rPr>
        <w:t xml:space="preserve">Resmi Gazete Tarihi: 29.12.2012 Resmi Gazete Sayısı: 28512  </w:t>
      </w:r>
      <w:hyperlink r:id="rId4" w:history="1">
        <w:r w:rsidRPr="00F07223">
          <w:rPr>
            <w:rStyle w:val="Kpr"/>
            <w:rFonts w:ascii="Times New Roman" w:eastAsia="Times New Roman" w:hAnsi="Times New Roman" w:cs="Times New Roman"/>
            <w:b/>
            <w:color w:val="FF0000"/>
            <w:sz w:val="24"/>
            <w:szCs w:val="24"/>
            <w:lang w:eastAsia="tr-TR"/>
          </w:rPr>
          <w:t>www.bilgit.com</w:t>
        </w:r>
      </w:hyperlink>
    </w:p>
    <w:p w:rsidR="00F07223" w:rsidRPr="00F07223" w:rsidRDefault="00F07223" w:rsidP="00F0722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bookmarkStart w:id="0" w:name="_GoBack"/>
      <w:bookmarkEnd w:id="0"/>
      <w:r w:rsidRPr="00F07223">
        <w:rPr>
          <w:rFonts w:ascii="Times New Roman" w:eastAsia="Times New Roman" w:hAnsi="Times New Roman" w:cs="Times New Roman"/>
          <w:b/>
          <w:bCs/>
          <w:color w:val="FF0000"/>
          <w:sz w:val="24"/>
          <w:szCs w:val="24"/>
          <w:lang w:eastAsia="tr-TR"/>
        </w:rPr>
        <w:t>Yürürlükten kaldırılan yönetmelik</w:t>
      </w:r>
    </w:p>
    <w:p w:rsidR="00F07223" w:rsidRPr="00F07223" w:rsidRDefault="00F07223" w:rsidP="00F07223">
      <w:pPr>
        <w:spacing w:before="100" w:beforeAutospacing="1" w:after="100" w:afterAutospacing="1" w:line="240" w:lineRule="atLeast"/>
        <w:ind w:firstLine="566"/>
        <w:rPr>
          <w:rFonts w:ascii="Times New Roman" w:eastAsia="Times New Roman" w:hAnsi="Times New Roman" w:cs="Times New Roman"/>
          <w:color w:val="FF0000"/>
          <w:sz w:val="24"/>
          <w:szCs w:val="24"/>
          <w:lang w:eastAsia="tr-TR"/>
        </w:rPr>
      </w:pPr>
      <w:r w:rsidRPr="00F07223">
        <w:rPr>
          <w:rFonts w:ascii="Times New Roman" w:eastAsia="Times New Roman" w:hAnsi="Times New Roman" w:cs="Times New Roman"/>
          <w:b/>
          <w:bCs/>
          <w:color w:val="FF0000"/>
          <w:sz w:val="24"/>
          <w:szCs w:val="24"/>
          <w:lang w:eastAsia="tr-TR"/>
        </w:rPr>
        <w:t>MADDE 23 –</w:t>
      </w:r>
      <w:r w:rsidRPr="00F07223">
        <w:rPr>
          <w:rFonts w:ascii="Times New Roman" w:eastAsia="Times New Roman" w:hAnsi="Times New Roman" w:cs="Times New Roman"/>
          <w:color w:val="FF0000"/>
          <w:sz w:val="24"/>
          <w:szCs w:val="24"/>
          <w:lang w:eastAsia="tr-TR"/>
        </w:rPr>
        <w:t xml:space="preserve"> (1) </w:t>
      </w:r>
      <w:proofErr w:type="gramStart"/>
      <w:r w:rsidRPr="00F07223">
        <w:rPr>
          <w:rFonts w:ascii="Times New Roman" w:eastAsia="Times New Roman" w:hAnsi="Times New Roman" w:cs="Times New Roman"/>
          <w:color w:val="FF0000"/>
          <w:sz w:val="24"/>
          <w:szCs w:val="24"/>
          <w:lang w:eastAsia="tr-TR"/>
        </w:rPr>
        <w:t>27/11/2010</w:t>
      </w:r>
      <w:proofErr w:type="gramEnd"/>
      <w:r w:rsidRPr="00F07223">
        <w:rPr>
          <w:rFonts w:ascii="Times New Roman" w:eastAsia="Times New Roman" w:hAnsi="Times New Roman" w:cs="Times New Roman"/>
          <w:color w:val="FF0000"/>
          <w:sz w:val="24"/>
          <w:szCs w:val="24"/>
          <w:lang w:eastAsia="tr-TR"/>
        </w:rPr>
        <w:t xml:space="preserve"> tarihli ve 27768 sayılı Resmî </w:t>
      </w:r>
      <w:proofErr w:type="spellStart"/>
      <w:r w:rsidRPr="00F07223">
        <w:rPr>
          <w:rFonts w:ascii="Times New Roman" w:eastAsia="Times New Roman" w:hAnsi="Times New Roman" w:cs="Times New Roman"/>
          <w:color w:val="FF0000"/>
          <w:sz w:val="24"/>
          <w:szCs w:val="24"/>
          <w:lang w:eastAsia="tr-TR"/>
        </w:rPr>
        <w:t>Gazete’de</w:t>
      </w:r>
      <w:proofErr w:type="spellEnd"/>
      <w:r w:rsidRPr="00F07223">
        <w:rPr>
          <w:rFonts w:ascii="Times New Roman" w:eastAsia="Times New Roman" w:hAnsi="Times New Roman" w:cs="Times New Roman"/>
          <w:color w:val="FF0000"/>
          <w:sz w:val="24"/>
          <w:szCs w:val="24"/>
          <w:lang w:eastAsia="tr-TR"/>
        </w:rPr>
        <w:t xml:space="preserve"> yayımlanan İş Sağlığı ve Güvenliği Hizmetleri Yönetmeliği yürürlükten kaldırılmıştır.</w:t>
      </w:r>
    </w:p>
    <w:p w:rsidR="00F07223" w:rsidRDefault="00F07223" w:rsidP="002571EE">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p>
    <w:p w:rsidR="002571EE" w:rsidRPr="00F07223" w:rsidRDefault="002571EE" w:rsidP="00F07223">
      <w:pPr>
        <w:spacing w:before="100" w:beforeAutospacing="1" w:after="100" w:afterAutospacing="1" w:line="240" w:lineRule="auto"/>
        <w:jc w:val="center"/>
        <w:rPr>
          <w:rFonts w:ascii="Times New Roman" w:eastAsia="Times New Roman" w:hAnsi="Times New Roman" w:cs="Times New Roman"/>
          <w:b/>
          <w:kern w:val="0"/>
          <w:sz w:val="24"/>
          <w:szCs w:val="24"/>
          <w:lang w:eastAsia="tr-TR"/>
          <w14:ligatures w14:val="none"/>
        </w:rPr>
      </w:pPr>
      <w:r w:rsidRPr="00F07223">
        <w:rPr>
          <w:rFonts w:ascii="Times New Roman" w:eastAsia="Times New Roman" w:hAnsi="Times New Roman" w:cs="Times New Roman"/>
          <w:b/>
          <w:kern w:val="0"/>
          <w:sz w:val="20"/>
          <w:szCs w:val="20"/>
          <w:lang w:eastAsia="tr-TR"/>
          <w14:ligatures w14:val="none"/>
        </w:rPr>
        <w:t>İŞ SAĞLIĞI VE GÜVENLİĞİ HİZMETLERİ YÖNETMELİĞİ</w:t>
      </w:r>
    </w:p>
    <w:p w:rsidR="00D02233" w:rsidRPr="00F07223" w:rsidRDefault="00D02233" w:rsidP="00F07223">
      <w:pPr>
        <w:spacing w:after="240" w:line="240" w:lineRule="auto"/>
        <w:jc w:val="center"/>
        <w:rPr>
          <w:rFonts w:ascii="Times New Roman" w:eastAsia="Times New Roman" w:hAnsi="Times New Roman" w:cs="Times New Roman"/>
          <w:b/>
          <w:kern w:val="0"/>
          <w:sz w:val="24"/>
          <w:szCs w:val="24"/>
          <w:lang w:eastAsia="tr-TR"/>
          <w14:ligatures w14:val="none"/>
        </w:rPr>
      </w:pPr>
      <w:r w:rsidRPr="00F07223">
        <w:rPr>
          <w:rFonts w:ascii="Times New Roman" w:eastAsia="Times New Roman" w:hAnsi="Times New Roman" w:cs="Times New Roman"/>
          <w:b/>
          <w:kern w:val="0"/>
          <w:sz w:val="24"/>
          <w:szCs w:val="24"/>
          <w:lang w:eastAsia="tr-TR"/>
          <w14:ligatures w14:val="none"/>
        </w:rPr>
        <w:t xml:space="preserve">Resmi Gazete Tarihi: 27.11.2010 Resmi Gazete Sayısı: 27768 </w:t>
      </w:r>
      <w:hyperlink r:id="rId5" w:history="1">
        <w:r w:rsidRPr="00F07223">
          <w:rPr>
            <w:rStyle w:val="Kpr"/>
            <w:rFonts w:ascii="Times New Roman" w:eastAsia="Times New Roman" w:hAnsi="Times New Roman" w:cs="Times New Roman"/>
            <w:b/>
            <w:kern w:val="0"/>
            <w:sz w:val="24"/>
            <w:szCs w:val="24"/>
            <w:lang w:eastAsia="tr-TR"/>
            <w14:ligatures w14:val="none"/>
          </w:rPr>
          <w:t>www.bilgit.com</w:t>
        </w:r>
      </w:hyperlink>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BİRİNCİ BÖLÜM</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Amaç, Kapsam, Dayanak ve Tanımlar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Amaç</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MADDE 1 – </w:t>
      </w:r>
      <w:r w:rsidRPr="002571EE">
        <w:rPr>
          <w:rFonts w:ascii="Times New Roman" w:eastAsia="Times New Roman" w:hAnsi="Times New Roman" w:cs="Times New Roman"/>
          <w:kern w:val="0"/>
          <w:sz w:val="20"/>
          <w:szCs w:val="20"/>
          <w:lang w:eastAsia="tr-TR"/>
          <w14:ligatures w14:val="none"/>
        </w:rPr>
        <w:t xml:space="preserve">(1) Bu Yönetmeliğin amacı; iş sağlığı ve güvenliği hizmetlerini yürütmek üzere kurulacak işyeri sağlık ve güvenlik birimlerinin kuruluşu ile ortak sağlık ve güvenlik birimlerinin belgelendirilmeleri, yetki belgelerinin iptali, görev, yetki ve sorumluluklarına dair usul ve esasları düzenlemektir.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Kapsam</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2 –</w:t>
      </w:r>
      <w:r w:rsidRPr="002571EE">
        <w:rPr>
          <w:rFonts w:ascii="Times New Roman" w:eastAsia="Times New Roman" w:hAnsi="Times New Roman" w:cs="Times New Roman"/>
          <w:kern w:val="0"/>
          <w:sz w:val="20"/>
          <w:szCs w:val="20"/>
          <w:lang w:eastAsia="tr-TR"/>
          <w14:ligatures w14:val="none"/>
        </w:rPr>
        <w:t xml:space="preserve"> (1) Bu Yönetmelik, </w:t>
      </w:r>
      <w:proofErr w:type="gramStart"/>
      <w:r w:rsidRPr="002571EE">
        <w:rPr>
          <w:rFonts w:ascii="Times New Roman" w:eastAsia="Times New Roman" w:hAnsi="Times New Roman" w:cs="Times New Roman"/>
          <w:kern w:val="0"/>
          <w:sz w:val="20"/>
          <w:szCs w:val="20"/>
          <w:lang w:eastAsia="tr-TR"/>
          <w14:ligatures w14:val="none"/>
        </w:rPr>
        <w:t>22/5/2003</w:t>
      </w:r>
      <w:proofErr w:type="gramEnd"/>
      <w:r w:rsidRPr="002571EE">
        <w:rPr>
          <w:rFonts w:ascii="Times New Roman" w:eastAsia="Times New Roman" w:hAnsi="Times New Roman" w:cs="Times New Roman"/>
          <w:kern w:val="0"/>
          <w:sz w:val="20"/>
          <w:szCs w:val="20"/>
          <w:lang w:eastAsia="tr-TR"/>
          <w14:ligatures w14:val="none"/>
        </w:rPr>
        <w:t xml:space="preserve"> tarihli ve 4857 sayılı İş Kanunu kapsamında yer alan ve devamlı olarak en az elli işçi çalıştırılan işyerlerini kapsar.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Dayanak</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3 –</w:t>
      </w:r>
      <w:r w:rsidRPr="002571EE">
        <w:rPr>
          <w:rFonts w:ascii="Times New Roman" w:eastAsia="Times New Roman" w:hAnsi="Times New Roman" w:cs="Times New Roman"/>
          <w:kern w:val="0"/>
          <w:sz w:val="20"/>
          <w:szCs w:val="20"/>
          <w:lang w:eastAsia="tr-TR"/>
          <w14:ligatures w14:val="none"/>
        </w:rPr>
        <w:t xml:space="preserve"> (1) Bu Yönetmelik;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4857 sayılı İş Kanununun 2 ve 81 inci,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b) </w:t>
      </w:r>
      <w:proofErr w:type="gramStart"/>
      <w:r w:rsidRPr="002571EE">
        <w:rPr>
          <w:rFonts w:ascii="Times New Roman" w:eastAsia="Times New Roman" w:hAnsi="Times New Roman" w:cs="Times New Roman"/>
          <w:kern w:val="0"/>
          <w:sz w:val="20"/>
          <w:szCs w:val="20"/>
          <w:lang w:eastAsia="tr-TR"/>
          <w14:ligatures w14:val="none"/>
        </w:rPr>
        <w:t>9/1/1985</w:t>
      </w:r>
      <w:proofErr w:type="gramEnd"/>
      <w:r w:rsidRPr="002571EE">
        <w:rPr>
          <w:rFonts w:ascii="Times New Roman" w:eastAsia="Times New Roman" w:hAnsi="Times New Roman" w:cs="Times New Roman"/>
          <w:kern w:val="0"/>
          <w:sz w:val="20"/>
          <w:szCs w:val="20"/>
          <w:lang w:eastAsia="tr-TR"/>
          <w14:ligatures w14:val="none"/>
        </w:rPr>
        <w:t xml:space="preserve"> tarihli ve 3146 sayılı Çalışma ve Sosyal Güvenlik Bakanlığının Teşkilat ve Görevleri Hakkında Kanunun 2 ve 12 </w:t>
      </w:r>
      <w:proofErr w:type="spellStart"/>
      <w:r w:rsidRPr="002571EE">
        <w:rPr>
          <w:rFonts w:ascii="Times New Roman" w:eastAsia="Times New Roman" w:hAnsi="Times New Roman" w:cs="Times New Roman"/>
          <w:kern w:val="0"/>
          <w:sz w:val="20"/>
          <w:szCs w:val="20"/>
          <w:lang w:eastAsia="tr-TR"/>
          <w14:ligatures w14:val="none"/>
        </w:rPr>
        <w:t>nci</w:t>
      </w:r>
      <w:proofErr w:type="spellEnd"/>
      <w:r w:rsidRPr="002571EE">
        <w:rPr>
          <w:rFonts w:ascii="Times New Roman" w:eastAsia="Times New Roman" w:hAnsi="Times New Roman" w:cs="Times New Roman"/>
          <w:kern w:val="0"/>
          <w:sz w:val="20"/>
          <w:szCs w:val="20"/>
          <w:lang w:eastAsia="tr-TR"/>
          <w14:ligatures w14:val="none"/>
        </w:rPr>
        <w:t>,</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maddelerine</w:t>
      </w:r>
      <w:proofErr w:type="gramEnd"/>
      <w:r w:rsidRPr="002571EE">
        <w:rPr>
          <w:rFonts w:ascii="Times New Roman" w:eastAsia="Times New Roman" w:hAnsi="Times New Roman" w:cs="Times New Roman"/>
          <w:kern w:val="0"/>
          <w:sz w:val="20"/>
          <w:szCs w:val="20"/>
          <w:lang w:eastAsia="tr-TR"/>
          <w14:ligatures w14:val="none"/>
        </w:rPr>
        <w:t xml:space="preserve"> dayanılarak hazırlanmıştır.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Tanımlar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4 –</w:t>
      </w:r>
      <w:r w:rsidRPr="002571EE">
        <w:rPr>
          <w:rFonts w:ascii="Times New Roman" w:eastAsia="Times New Roman" w:hAnsi="Times New Roman" w:cs="Times New Roman"/>
          <w:kern w:val="0"/>
          <w:sz w:val="20"/>
          <w:szCs w:val="20"/>
          <w:lang w:eastAsia="tr-TR"/>
          <w14:ligatures w14:val="none"/>
        </w:rPr>
        <w:t xml:space="preserve"> (1) Bu Yönetmelikte geçen: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Bakanlık: Çalışma ve Sosyal Güvenlik Bakanlığını,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 Diğer sağlık personeli: Hemşire, sağlık memuru, acil tıp teknisyeni veya çevre sağlık teknisyenini,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c) Genel Müdürlük: İş Sağlığı ve Güvenliği Genel Müdürlüğünü,</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lastRenderedPageBreak/>
        <w:t xml:space="preserve">ç) İş güvenliği uzmanı: İş sağlığı ve güvenliği hizmetlerinde görevlendirilmek üzere Bakanlıkça belgelendirilmiş mühendis, mimar veya teknik elemanı,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d) İşyeri hekimi: İş sağlığı ve güvenliği hizmetlerinde görevlendirilmek üzere Bakanlıkça belgelendirilmiş hekimi,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e) İşyeri sağlık ve güvenlik birimi (İSGB): İş sağlığı ve güvenliği hizmetlerini yürütmek üzere işyerinde kurulan, gerekli donanım ve personele sahip olan birimi,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f) Ortak sağlık ve güvenlik birimi (OSGB): İş sağlığı ve güvenliği hizmetlerini sunmak üzere, gerekli donanım ve personele sahip olan ve Bakanlıkça yetkilendirilen kamu kurum ve kuruluşları ile Türk Ticaret Kanunu hükümlerine göre faaliyet gösteren şirketlerce kurulan ve işletilen müesseseleri,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g) Sorumlu müdür: İşyeri hekimliği veya iş güvenliği uzmanlığı belgesine sahip, </w:t>
      </w:r>
      <w:proofErr w:type="spellStart"/>
      <w:r w:rsidRPr="002571EE">
        <w:rPr>
          <w:rFonts w:ascii="Times New Roman" w:eastAsia="Times New Roman" w:hAnsi="Times New Roman" w:cs="Times New Roman"/>
          <w:kern w:val="0"/>
          <w:sz w:val="20"/>
          <w:szCs w:val="20"/>
          <w:lang w:eastAsia="tr-TR"/>
          <w14:ligatures w14:val="none"/>
        </w:rPr>
        <w:t>OSGB’lerde</w:t>
      </w:r>
      <w:proofErr w:type="spellEnd"/>
      <w:r w:rsidRPr="002571EE">
        <w:rPr>
          <w:rFonts w:ascii="Times New Roman" w:eastAsia="Times New Roman" w:hAnsi="Times New Roman" w:cs="Times New Roman"/>
          <w:kern w:val="0"/>
          <w:sz w:val="20"/>
          <w:szCs w:val="20"/>
          <w:lang w:eastAsia="tr-TR"/>
          <w14:ligatures w14:val="none"/>
        </w:rPr>
        <w:t xml:space="preserve"> tam süreli istihdam edilen ve bu birimlerin iş ve işlemlerinden Bakanlığa karşı sorumlu olan kişiyi,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ğ) Tehlike sınıfı: İş sağlığı ve güvenliği açısından, yapılan işin özelliği, işin her safhasında kullanılan veya ortaya çıkan maddeler, iş </w:t>
      </w:r>
      <w:proofErr w:type="gramStart"/>
      <w:r w:rsidRPr="002571EE">
        <w:rPr>
          <w:rFonts w:ascii="Times New Roman" w:eastAsia="Times New Roman" w:hAnsi="Times New Roman" w:cs="Times New Roman"/>
          <w:kern w:val="0"/>
          <w:sz w:val="20"/>
          <w:szCs w:val="20"/>
          <w:lang w:eastAsia="tr-TR"/>
          <w14:ligatures w14:val="none"/>
        </w:rPr>
        <w:t>ekipmanı</w:t>
      </w:r>
      <w:proofErr w:type="gramEnd"/>
      <w:r w:rsidRPr="002571EE">
        <w:rPr>
          <w:rFonts w:ascii="Times New Roman" w:eastAsia="Times New Roman" w:hAnsi="Times New Roman" w:cs="Times New Roman"/>
          <w:kern w:val="0"/>
          <w:sz w:val="20"/>
          <w:szCs w:val="20"/>
          <w:lang w:eastAsia="tr-TR"/>
          <w14:ligatures w14:val="none"/>
        </w:rPr>
        <w:t>, üretim yöntem ve şekilleri ile çalışma ortam ve şartlarıyla ilgili diğer hususlar dikkate alınarak az tehlikeli, tehlikeli ve çok tehlikeli olarak belirlenen ve işyerinin yer aldığı tehlike sınıfını,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ifade</w:t>
      </w:r>
      <w:proofErr w:type="gramEnd"/>
      <w:r w:rsidRPr="002571EE">
        <w:rPr>
          <w:rFonts w:ascii="Times New Roman" w:eastAsia="Times New Roman" w:hAnsi="Times New Roman" w:cs="Times New Roman"/>
          <w:kern w:val="0"/>
          <w:sz w:val="20"/>
          <w:szCs w:val="20"/>
          <w:lang w:eastAsia="tr-TR"/>
          <w14:ligatures w14:val="none"/>
        </w:rPr>
        <w:t xml:space="preserve"> eder.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İKİNCİ BÖLÜM</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Hak ve Yükümlülükler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İşverenin yükümlülükleri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b/>
          <w:bCs/>
          <w:kern w:val="0"/>
          <w:sz w:val="20"/>
          <w:szCs w:val="20"/>
          <w:lang w:eastAsia="tr-TR"/>
          <w14:ligatures w14:val="none"/>
        </w:rPr>
        <w:t>MADDE 5 –</w:t>
      </w:r>
      <w:r w:rsidRPr="002571EE">
        <w:rPr>
          <w:rFonts w:ascii="Times New Roman" w:eastAsia="Times New Roman" w:hAnsi="Times New Roman" w:cs="Times New Roman"/>
          <w:kern w:val="0"/>
          <w:sz w:val="20"/>
          <w:szCs w:val="20"/>
          <w:lang w:eastAsia="tr-TR"/>
          <w14:ligatures w14:val="none"/>
        </w:rPr>
        <w:t xml:space="preserve"> (1) İşveren, işyerlerinde alınması gereken iş sağlığı ve güvenliği tedbirlerinin belirlenmesi ve uygulanmasının izlenmesi, iş kazası ve meslek hastalıklarının önlenmesi, işçilerin ilk yardım ve acil tedavi ile koruyucu sağlık ve güvenlik hizmetlerinin yürütülmesi amacıyla; İSGB oluşturmakla, bu birimde bir veya birden fazla işyeri hekimi ile gereğinde diğer sağlık personelini görevlendirmekle ve sanayiden sayılan işlerin yapıldığı işyerlerinde tehlike sınıfına uygun bir veya birden fazla iş güvenliği uzmanı görevlendirmekle yükümlüdür.</w:t>
      </w:r>
      <w:proofErr w:type="gramEnd"/>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(2) İşveren, birinci fıkrada sayılan yükümlülüklerinin tamamını veya bir kısmını işyerinde, Bakanlıkça belirlenen niteliklere sahip personel bulunmaması halinde, işletme dışında kurulu Bakanlıkça yetkilendirilen birimlerden hizmet alarak da yerine getirebilir.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(3) Sağlık ve güvenlik hizmetlerini yürütmek üzere işyerinden personel görevlendirmek veya işletme dışında kurulu Bakanlıkça yetkilendirilen birimlerden hizmet almak suretiyle bu konudaki yetkilerini devreden işverenin iş sağlığı ve güvenliği hizmetlerine ilişkin yükümlülükleri devam eder.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(4) İşveren;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İş sağlığı ve güvenliği hizmetleri ile ilgili görevlendirilen personelin etkin bir şekilde çalışması amacıyla gerekli kolaylığı sağlamak ve bu hususta planlama ve düzenleme yapmakla,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 İSGB personelinin işbirliği içinde çalışmasını sağlamakla,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c) Sağlık ve güvenlikle ilgili konularda işçilerin görüşlerini alarak katılımlarını sağlamakla,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lastRenderedPageBreak/>
        <w:t xml:space="preserve">ç) İSGB veya hizmet aldığı işletme dışında kurulu Bakanlıkça yetkilendirilen birimlerde görev yapan kişiler ile bunların çalışma saatleri, görev, yetki ve sorumlulukları konusunda işçileri veya temsilcilerini bilgilendirmekle,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d) İşyeri hekimi ile iş güvenliği uzmanlarının görevlerini yerine getirebilmeleri için, Bakanlıkça belirlenen sürelerden az olmamak kaydı ile yeterli çalışma süresini sağlamakla,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e) Başka bir işyerinden kendi işyerine çalışmak üzere gelen işçilerin sağlık bilgilerine İSGB veya hizmet aldığı işletme dışında kurulu Bakanlıkça yetkilendirilen birimlerin ulaşabilmesini sağlamakla,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f) İş sağlığı ve güvenliği mevzuatı gereği, yükümlü olduğu kayıt ve bildirimleri İSGB veya hizmet aldığı işletme dışında kurulu Bakanlıkça yetkilendirilen birimler ile işbirliği içerisinde yapmakla,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yükümlüdür</w:t>
      </w:r>
      <w:proofErr w:type="gramEnd"/>
      <w:r w:rsidRPr="002571EE">
        <w:rPr>
          <w:rFonts w:ascii="Times New Roman" w:eastAsia="Times New Roman" w:hAnsi="Times New Roman" w:cs="Times New Roman"/>
          <w:kern w:val="0"/>
          <w:sz w:val="20"/>
          <w:szCs w:val="20"/>
          <w:lang w:eastAsia="tr-TR"/>
          <w14:ligatures w14:val="none"/>
        </w:rPr>
        <w:t>.</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(5) İşveren, işçilerin kişisel sağlık dosyalarını işten ayrılma tarihinden itibaren 10 yıl süreyle saklamak zorundadır. Çalışma ortamından kaynaklanan hastalıkların yükümlülük süresinin Sosyal Güvenlik Kurumu Yüksek Sağlık Kurulu Başkanlığının vereceği karara göre 10 yılı aşması halinde, evraklar belirlenen yeni süreye uygun olarak saklanır. İşçinin işyerinden ayrılarak başka bir işyerinde çalışmaya başlaması halinde, yeni işveren işçinin kişisel sağlık dosyasını talep eder, önceki işveren dosyanın bir örneğini onaylayarak gönderir.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(6) 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Genel Müdürlüğe, işyerinin bağlı olduğu Bakanlığın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(7) İşyerlerinde görevlendirilen işyeri hekimi ve iş güvenliği uzmanı ile hizmet alınan kurumların İş Kanununa göre geçerli yetki belgesine sahip olmalarından işveren sorumludur.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İşçilerin hak ve yükümlülükleri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MADDE 6 – </w:t>
      </w:r>
      <w:r w:rsidRPr="002571EE">
        <w:rPr>
          <w:rFonts w:ascii="Times New Roman" w:eastAsia="Times New Roman" w:hAnsi="Times New Roman" w:cs="Times New Roman"/>
          <w:kern w:val="0"/>
          <w:sz w:val="20"/>
          <w:szCs w:val="20"/>
          <w:lang w:eastAsia="tr-TR"/>
          <w14:ligatures w14:val="none"/>
        </w:rPr>
        <w:t>(1) İşçiler, sağlık ve güvenliklerini etkileyebilecek tehlikeleri iş sağlığı ve güvenliği kuruluna, kurulun bulunmadığı işyerlerinde ise işveren veya işveren vekiline bildirerek durumun tespit edilmesini ve gerekli tedbirlerin alınmasını talep edebilir.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(2) İşçiler, işyerinde yürütülecek iş sağlığı ve güvenliği hizmetlerinin amaç ve usulleri konusunda haberdar edilir ve elde edilen verilerin kullanılması ile ilgili bilgilendirilirler.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(3) İşçiler, işverene karşı yükümlülükleri saklı kalmak şartıyla işyerinde sağlık ve güvenliğin korunması ve geliştirilmesi için;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İşyeri hekimi, iş güvenliği uzmanı, işveren veya işveren vekili tarafından verilen iş sağlığı ve güvenliğiyle ilgili talimatlara uymakla,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b) İSGB veya işletme dışından hizmet alınan birimlerin yapacağı çalışmalarda işbirliği yapmakla,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c) İş sağlığı ve güvenliği konularına ilişkin çalışmalara, sağlık muayenelerine, bilgilendirme ve eğitim programlarına katılmakla,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ç) Makine, tesisat ve kişisel koruyucu donanımları verilen talimatlar doğrultusunda ve amacına uygun olarak kullanmakla,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yükümlüdürler</w:t>
      </w:r>
      <w:proofErr w:type="gramEnd"/>
      <w:r w:rsidRPr="002571EE">
        <w:rPr>
          <w:rFonts w:ascii="Times New Roman" w:eastAsia="Times New Roman" w:hAnsi="Times New Roman" w:cs="Times New Roman"/>
          <w:kern w:val="0"/>
          <w:sz w:val="20"/>
          <w:szCs w:val="20"/>
          <w:lang w:eastAsia="tr-TR"/>
          <w14:ligatures w14:val="none"/>
        </w:rPr>
        <w:t>.</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Hizmetin işçilere ücretsiz verilmesi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lastRenderedPageBreak/>
        <w:t>MADDE 7 –</w:t>
      </w:r>
      <w:r w:rsidRPr="002571EE">
        <w:rPr>
          <w:rFonts w:ascii="Times New Roman" w:eastAsia="Times New Roman" w:hAnsi="Times New Roman" w:cs="Times New Roman"/>
          <w:kern w:val="0"/>
          <w:sz w:val="20"/>
          <w:szCs w:val="20"/>
          <w:lang w:eastAsia="tr-TR"/>
          <w14:ligatures w14:val="none"/>
        </w:rPr>
        <w:t xml:space="preserve"> (1) İş sağlığı ve güvenliği hizmetleri ve eğitimleri işçilere mali yük getirmeyecek şekilde ve dinlenme süreleri dışında düzenlenir. Eğitimlerde geçen süre çalışma süresinden sayılır.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ÜÇÜNCÜ BÖLÜM</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İşyeri Sağlık ve Güvenlik Birimi ile Ortak Sağlık ve Güvenlik Birimi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İşyeri sağlık ve güvenlik birimi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8 –</w:t>
      </w:r>
      <w:r w:rsidRPr="002571EE">
        <w:rPr>
          <w:rFonts w:ascii="Times New Roman" w:eastAsia="Times New Roman" w:hAnsi="Times New Roman" w:cs="Times New Roman"/>
          <w:kern w:val="0"/>
          <w:sz w:val="20"/>
          <w:szCs w:val="20"/>
          <w:lang w:eastAsia="tr-TR"/>
          <w14:ligatures w14:val="none"/>
        </w:rPr>
        <w:t xml:space="preserve"> (1) İSGB; en az bir işyeri hekimi ile gereğinde diğer sağlık personeli ve sanayiden sayılan işlerin yapıldığı işyerlerinde bunlara ilave olarak tehlike sınıfına uygun en az bir iş güvenliği uzmanından oluşur.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(2) İSGB, iş sağlığı ve güvenliği hizmetlerinin yürütülmesine ve çalışacak personel sayısına yetecek büyüklükte, kolay ulaşılabilir, tercihen giriş katta kurulur. Bu birimlerde 12 metrekareden az olmamak üzere en az bir muayene ve ilkyardım odası ile sanayiden sayılan işyerlerinde sekiz metrekareden az olmamak üzere bir iş güvenliği uzmanı odası bulunur.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(3) İSGB, iş sağlığı ve güvenliği hizmetlerini işyerinin tehlike sınıfı, sektörü ve işçi sayısına göre belirlenen sürelerden az olmamak kaydı ile yürütür.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(4) İSGB, </w:t>
      </w:r>
      <w:proofErr w:type="gramStart"/>
      <w:r w:rsidRPr="002571EE">
        <w:rPr>
          <w:rFonts w:ascii="Times New Roman" w:eastAsia="Times New Roman" w:hAnsi="Times New Roman" w:cs="Times New Roman"/>
          <w:kern w:val="0"/>
          <w:sz w:val="20"/>
          <w:szCs w:val="20"/>
          <w:lang w:eastAsia="tr-TR"/>
          <w14:ligatures w14:val="none"/>
        </w:rPr>
        <w:t>10/2/2004</w:t>
      </w:r>
      <w:proofErr w:type="gramEnd"/>
      <w:r w:rsidRPr="002571EE">
        <w:rPr>
          <w:rFonts w:ascii="Times New Roman" w:eastAsia="Times New Roman" w:hAnsi="Times New Roman" w:cs="Times New Roman"/>
          <w:kern w:val="0"/>
          <w:sz w:val="20"/>
          <w:szCs w:val="20"/>
          <w:lang w:eastAsia="tr-TR"/>
          <w14:ligatures w14:val="none"/>
        </w:rPr>
        <w:t xml:space="preserve"> tarihli ve 25369 sayılı Resmî </w:t>
      </w:r>
      <w:proofErr w:type="spellStart"/>
      <w:r w:rsidRPr="002571EE">
        <w:rPr>
          <w:rFonts w:ascii="Times New Roman" w:eastAsia="Times New Roman" w:hAnsi="Times New Roman" w:cs="Times New Roman"/>
          <w:kern w:val="0"/>
          <w:sz w:val="20"/>
          <w:szCs w:val="20"/>
          <w:lang w:eastAsia="tr-TR"/>
          <w14:ligatures w14:val="none"/>
        </w:rPr>
        <w:t>Gazete’de</w:t>
      </w:r>
      <w:proofErr w:type="spellEnd"/>
      <w:r w:rsidRPr="002571EE">
        <w:rPr>
          <w:rFonts w:ascii="Times New Roman" w:eastAsia="Times New Roman" w:hAnsi="Times New Roman" w:cs="Times New Roman"/>
          <w:kern w:val="0"/>
          <w:sz w:val="20"/>
          <w:szCs w:val="20"/>
          <w:lang w:eastAsia="tr-TR"/>
          <w14:ligatures w14:val="none"/>
        </w:rPr>
        <w:t xml:space="preserve"> yayımlanan İşyeri Bina ve Eklentilerinde Alınacak Sağlık ve Güvenlik Önlemlerine İlişkin Yönetmelikte belirtilen niteliklere uygun şekilde kurulur ve Ek-1’de belirtilen araç ve gereçler ile donatılır.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Ortak sağlık ve güvenlik birimi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9 –</w:t>
      </w:r>
      <w:r w:rsidRPr="002571EE">
        <w:rPr>
          <w:rFonts w:ascii="Times New Roman" w:eastAsia="Times New Roman" w:hAnsi="Times New Roman" w:cs="Times New Roman"/>
          <w:kern w:val="0"/>
          <w:sz w:val="20"/>
          <w:szCs w:val="20"/>
          <w:lang w:eastAsia="tr-TR"/>
          <w14:ligatures w14:val="none"/>
        </w:rPr>
        <w:t xml:space="preserve"> (1) OSGB kurulabilmesi ve hizmet sunabilmesi için tam süreli iş sözleşmesiyle çalışan;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En az bir işyeri hekimi,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b) En az bir iş güvenliği uzmanı,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c) En az bir diğer sağlık personeli,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istihdamı</w:t>
      </w:r>
      <w:proofErr w:type="gramEnd"/>
      <w:r w:rsidRPr="002571EE">
        <w:rPr>
          <w:rFonts w:ascii="Times New Roman" w:eastAsia="Times New Roman" w:hAnsi="Times New Roman" w:cs="Times New Roman"/>
          <w:kern w:val="0"/>
          <w:sz w:val="20"/>
          <w:szCs w:val="20"/>
          <w:lang w:eastAsia="tr-TR"/>
          <w14:ligatures w14:val="none"/>
        </w:rPr>
        <w:t xml:space="preserve"> zorunludur.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(2) Birinci fıkrada sayılan kişiler, birden fazla ortak sağlık ve güvenlik biriminde görev alamaz.</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(3)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iş sağlığı ve güvenliği hizmetlerinin yürütülmesine ve çalışacak personel sayısına yetecek asgari büyüklükte olacak şekilde; en az 10 metrekarelik muayene, 15 metrekarelik ilkyardım ve acil müdahale, 10 metrekarelik iş güvenliği uzmanı odaları ile 12 metrekarelik bekleme yerinden oluşur.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(4) OSGB, iş sağlığı ve güvenliği hizmetlerini işyerinin tehlike sınıfı, sektörü ve işçi sayısına göre belirlenen sürelerden az olmamak kaydı ile yürütür.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(5) İş sağlığı ve güvenliği hizmetlerinin etkin yürütülmesi amacıyla, hizmet sunulan işyerine, aynı işyeri hekiminin, iş güvenliği uzmanının ve diğer sağlık personelinin hizmet vermesi esastır.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(6) </w:t>
      </w:r>
      <w:proofErr w:type="spellStart"/>
      <w:r w:rsidRPr="002571EE">
        <w:rPr>
          <w:rFonts w:ascii="Times New Roman" w:eastAsia="Times New Roman" w:hAnsi="Times New Roman" w:cs="Times New Roman"/>
          <w:kern w:val="0"/>
          <w:sz w:val="20"/>
          <w:szCs w:val="20"/>
          <w:lang w:eastAsia="tr-TR"/>
          <w14:ligatures w14:val="none"/>
        </w:rPr>
        <w:t>OSGB’lerin</w:t>
      </w:r>
      <w:proofErr w:type="spellEnd"/>
      <w:r w:rsidRPr="002571EE">
        <w:rPr>
          <w:rFonts w:ascii="Times New Roman" w:eastAsia="Times New Roman" w:hAnsi="Times New Roman" w:cs="Times New Roman"/>
          <w:kern w:val="0"/>
          <w:sz w:val="20"/>
          <w:szCs w:val="20"/>
          <w:lang w:eastAsia="tr-TR"/>
          <w14:ligatures w14:val="none"/>
        </w:rPr>
        <w:t xml:space="preserve"> yetki aldıkları adresin bulunduğu il sınırları dışında hizmet verebilmesi için o ilde şube açmaları zorunludur. Ancak niteliği gereği birden fazla ilde yürütülmesi gereken yol ve nakil hattı inşası veya bakımı gibi işlerde hizmet alınan </w:t>
      </w:r>
      <w:proofErr w:type="spellStart"/>
      <w:r w:rsidRPr="002571EE">
        <w:rPr>
          <w:rFonts w:ascii="Times New Roman" w:eastAsia="Times New Roman" w:hAnsi="Times New Roman" w:cs="Times New Roman"/>
          <w:kern w:val="0"/>
          <w:sz w:val="20"/>
          <w:szCs w:val="20"/>
          <w:lang w:eastAsia="tr-TR"/>
          <w14:ligatures w14:val="none"/>
        </w:rPr>
        <w:t>OSGB’nin</w:t>
      </w:r>
      <w:proofErr w:type="spellEnd"/>
      <w:r w:rsidRPr="002571EE">
        <w:rPr>
          <w:rFonts w:ascii="Times New Roman" w:eastAsia="Times New Roman" w:hAnsi="Times New Roman" w:cs="Times New Roman"/>
          <w:kern w:val="0"/>
          <w:sz w:val="20"/>
          <w:szCs w:val="20"/>
          <w:lang w:eastAsia="tr-TR"/>
          <w14:ligatures w14:val="none"/>
        </w:rPr>
        <w:t xml:space="preserve"> işin yapıldığı illerden herhangi birisinde yetkilendirilmiş olması yeterlidir.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lastRenderedPageBreak/>
        <w:t>(7) OSGB, İşyeri Bina ve Eklentilerinde Alınacak Sağlık ve Güvenlik Önlemlerine İlişkin Yönetmelikte belirtilen niteliklere uygun oluşturulur ve Ek-1’de belirtilen araç ve gereçlerle donatılır.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Ortak sağlık ve güvenlik birimlerinin başvuru işlemleri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10 –</w:t>
      </w:r>
      <w:r w:rsidRPr="002571EE">
        <w:rPr>
          <w:rFonts w:ascii="Times New Roman" w:eastAsia="Times New Roman" w:hAnsi="Times New Roman" w:cs="Times New Roman"/>
          <w:kern w:val="0"/>
          <w:sz w:val="20"/>
          <w:szCs w:val="20"/>
          <w:lang w:eastAsia="tr-TR"/>
          <w14:ligatures w14:val="none"/>
        </w:rPr>
        <w:t xml:space="preserve"> (1) Kurulacak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Bakanlığa dilekçe ve aşağıda belirtilen ekler ile başvururlar: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Ticari şirketler için tescil edildiğini gösteren Ticaret Sicil Gazetesi,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 Tam süreli çalışma zorunluluğu bulunan işyeri hekimi için geçerli işyeri hekimliği belgesi, iş güvenliği uzmanı için geçerli iş güvenliği uzmanlığı belgesi ve tam süreli iş sözleşmeleri ile diğer sağlık personelinin tam süreli iş sözleşmesi, bu kişiler OSGB sahibi veya ortağı ise tam süreli çalışma taahhütnameleri,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c) </w:t>
      </w:r>
      <w:proofErr w:type="spellStart"/>
      <w:r w:rsidRPr="002571EE">
        <w:rPr>
          <w:rFonts w:ascii="Times New Roman" w:eastAsia="Times New Roman" w:hAnsi="Times New Roman" w:cs="Times New Roman"/>
          <w:kern w:val="0"/>
          <w:sz w:val="20"/>
          <w:szCs w:val="20"/>
          <w:lang w:eastAsia="tr-TR"/>
          <w14:ligatures w14:val="none"/>
        </w:rPr>
        <w:t>OSGB’nin</w:t>
      </w:r>
      <w:proofErr w:type="spellEnd"/>
      <w:r w:rsidRPr="002571EE">
        <w:rPr>
          <w:rFonts w:ascii="Times New Roman" w:eastAsia="Times New Roman" w:hAnsi="Times New Roman" w:cs="Times New Roman"/>
          <w:kern w:val="0"/>
          <w:sz w:val="20"/>
          <w:szCs w:val="20"/>
          <w:lang w:eastAsia="tr-TR"/>
          <w14:ligatures w14:val="none"/>
        </w:rPr>
        <w:t xml:space="preserve"> sorumlu müdürünün kabul şerhli görevlendirme yazısı,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ç) Faaliyet gösterilecek yere ait yapı kullanma izin belgesi,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d) Faaliyet gösterilecek yere ait kira sözleşmesi veya tapu senedi veya intifa hakkı belgesi,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e) Faaliyet gösterilecek yerin ölçülerinin ve bütün bölümlerinin yer aldığı 1/50 ölçekli plan,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f) Tapu kütüğünde mesken olarak kayıtlı bir ana gayrimenkulün bağımsız bölümlerinde </w:t>
      </w:r>
      <w:proofErr w:type="spellStart"/>
      <w:r w:rsidRPr="002571EE">
        <w:rPr>
          <w:rFonts w:ascii="Times New Roman" w:eastAsia="Times New Roman" w:hAnsi="Times New Roman" w:cs="Times New Roman"/>
          <w:kern w:val="0"/>
          <w:sz w:val="20"/>
          <w:szCs w:val="20"/>
          <w:lang w:eastAsia="tr-TR"/>
          <w14:ligatures w14:val="none"/>
        </w:rPr>
        <w:t>OSGB’nin</w:t>
      </w:r>
      <w:proofErr w:type="spellEnd"/>
      <w:r w:rsidRPr="002571EE">
        <w:rPr>
          <w:rFonts w:ascii="Times New Roman" w:eastAsia="Times New Roman" w:hAnsi="Times New Roman" w:cs="Times New Roman"/>
          <w:kern w:val="0"/>
          <w:sz w:val="20"/>
          <w:szCs w:val="20"/>
          <w:lang w:eastAsia="tr-TR"/>
          <w14:ligatures w14:val="none"/>
        </w:rPr>
        <w:t xml:space="preserve"> faaliyet gösterebileceğine dair kat malikleri kurulunun oybirliğiyle aldığı karar,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g) İlgili mevzuata göre binada yangına karşı gerekli tedbirlerin alındığına dair yetkili merciler tarafından verilen belge.</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(2) Kamu kurum ve kuruluşları için, yalnızca birinci fıkranın (b), (c), (e) ve (g) bentlerinde belirtilen belgeler istenir.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(3) Bu madde uyarınca istenen belgelerin aslı ile birlikte bir örneğinin getirilmesi halinde Bakanlıkça tasdiki yapılır.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(4) </w:t>
      </w:r>
      <w:proofErr w:type="spellStart"/>
      <w:r w:rsidRPr="002571EE">
        <w:rPr>
          <w:rFonts w:ascii="Times New Roman" w:eastAsia="Times New Roman" w:hAnsi="Times New Roman" w:cs="Times New Roman"/>
          <w:kern w:val="0"/>
          <w:sz w:val="20"/>
          <w:szCs w:val="20"/>
          <w:lang w:eastAsia="tr-TR"/>
          <w14:ligatures w14:val="none"/>
        </w:rPr>
        <w:t>OSGB’lerde</w:t>
      </w:r>
      <w:proofErr w:type="spellEnd"/>
      <w:r w:rsidRPr="002571EE">
        <w:rPr>
          <w:rFonts w:ascii="Times New Roman" w:eastAsia="Times New Roman" w:hAnsi="Times New Roman" w:cs="Times New Roman"/>
          <w:kern w:val="0"/>
          <w:sz w:val="20"/>
          <w:szCs w:val="20"/>
          <w:lang w:eastAsia="tr-TR"/>
          <w14:ligatures w14:val="none"/>
        </w:rPr>
        <w:t xml:space="preserve"> görevli işyeri hekimleri veya iş güvenliği uzmanları aynı zamanda sorumlu müdürlük görevini de yürütebilir.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Ortak sağlık ve güvenlik birimlerinin yetkilendirilmesi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11 –</w:t>
      </w:r>
      <w:r w:rsidRPr="002571EE">
        <w:rPr>
          <w:rFonts w:ascii="Times New Roman" w:eastAsia="Times New Roman" w:hAnsi="Times New Roman" w:cs="Times New Roman"/>
          <w:kern w:val="0"/>
          <w:sz w:val="20"/>
          <w:szCs w:val="20"/>
          <w:lang w:eastAsia="tr-TR"/>
          <w14:ligatures w14:val="none"/>
        </w:rPr>
        <w:t xml:space="preserve"> (1)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tarafından hazırlanan başvuru dosyası Bakanlıkça incelenir, posta yoluyla yapılan başvurularda eksiklikler yazılı olarak, şahsen yapılan müracaatlarda ise derhal bildirilir. Dosya üzerinde incelemesi tamamlanan başvurular için yerinde inceleme yapılır. İnceleme işlemlerinde tespit edilen eksikliklerin giderilmesi için her defasında otuz günden fazla olmamak üzere en fazla iki defa süre verilir. Belirlenen sürelerde eksiklikler giderilmez ise dosya iade edilir ve bir yıl içinde tekrar başvuru yapılamaz. Dosya üzerinde ve yerinde incelemeleri tamamlanan başvuruların, bu Yönetmelikte belirtilen şartları taşımaları halinde, dosyasında belirtilen adres ve unvana münhasıran, en geç on gün içerisinde Bakanlıkça Ek-2’deki örneğine uygun yetki belgesi düzenlenir. Başka bir adreste şube açıldığı takdirde, aynı usul ve esaslar dâhilinde şube için ayrıca yetki belgesi düzenlenir.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(2) Yetki belgelerinin, OSGB tarafından beş yılda bir vize ettirilmesi zorunludur.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(3)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yetki belgesi almadan veya süresi içerisinde vize işlemini yaptırmadan bu Yönetmelik kapsamında belirtilen faaliyetleri yapamazlar.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(4)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aşağıda belirtilen hususlara uymak zorundadırlar: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lastRenderedPageBreak/>
        <w:t>a) İsim ve unvanlar Türkçe olarak tescil ettirilir, tabela ve basılı evraklarında sadece yetki belgesinde belirtilen isim ve unvanlar yazılır,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 Özel kuruluşlar tarafından, kamu kurum ve kuruluşlarına ait olan isimler ticari isim olarak kullanılamaz.</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DÖRDÜNCÜ BÖLÜM</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İşyeri Sağlık ve Güvenlik Birimi ile Ortak Sağlık ve Güvenlik Biriminin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Çalışma Usul ve Esasları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İSGB ve </w:t>
      </w:r>
      <w:proofErr w:type="spellStart"/>
      <w:r w:rsidRPr="002571EE">
        <w:rPr>
          <w:rFonts w:ascii="Times New Roman" w:eastAsia="Times New Roman" w:hAnsi="Times New Roman" w:cs="Times New Roman"/>
          <w:b/>
          <w:bCs/>
          <w:kern w:val="0"/>
          <w:sz w:val="20"/>
          <w:szCs w:val="20"/>
          <w:lang w:eastAsia="tr-TR"/>
          <w14:ligatures w14:val="none"/>
        </w:rPr>
        <w:t>OSGB’lerin</w:t>
      </w:r>
      <w:proofErr w:type="spellEnd"/>
      <w:r w:rsidRPr="002571EE">
        <w:rPr>
          <w:rFonts w:ascii="Times New Roman" w:eastAsia="Times New Roman" w:hAnsi="Times New Roman" w:cs="Times New Roman"/>
          <w:b/>
          <w:bCs/>
          <w:kern w:val="0"/>
          <w:sz w:val="20"/>
          <w:szCs w:val="20"/>
          <w:lang w:eastAsia="tr-TR"/>
          <w14:ligatures w14:val="none"/>
        </w:rPr>
        <w:t xml:space="preserve"> görev, yetki ve sorumlulukları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12 –</w:t>
      </w:r>
      <w:r w:rsidRPr="002571EE">
        <w:rPr>
          <w:rFonts w:ascii="Times New Roman" w:eastAsia="Times New Roman" w:hAnsi="Times New Roman" w:cs="Times New Roman"/>
          <w:kern w:val="0"/>
          <w:sz w:val="20"/>
          <w:szCs w:val="20"/>
          <w:lang w:eastAsia="tr-TR"/>
          <w14:ligatures w14:val="none"/>
        </w:rPr>
        <w:t xml:space="preserve"> (1) İSGB ve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işyerlerinde sağlıklı ve güvenli bir çalışma ortamı oluşturmak amacıyla;</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İşyerinde sağlık ve güvenlik risklerine karşı yürütülecek her türlü koruyucu, önleyici ve düzeltici faaliyeti kapsayan çalışma ortamı gözetiminden,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 İşçilerin sağlığını korumak ve geliştirmek amacı ile işçilere verilecek sağlık gözetiminden,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c) İşçilerin iş sağlığı ve güvenliği eğitimleri ve bilgilendirilmelerinden,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ç)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d) Çalışma ortamının gözetimine ve işçilerin sağlık gözetimine ait bütün bilgilerin kayıt altına alınmasından,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e) İşçilerin yaptıkları işler, işyerinde yapılan risk değerlendirme sonuçları ve </w:t>
      </w:r>
      <w:proofErr w:type="spellStart"/>
      <w:r w:rsidRPr="002571EE">
        <w:rPr>
          <w:rFonts w:ascii="Times New Roman" w:eastAsia="Times New Roman" w:hAnsi="Times New Roman" w:cs="Times New Roman"/>
          <w:kern w:val="0"/>
          <w:sz w:val="20"/>
          <w:szCs w:val="20"/>
          <w:lang w:eastAsia="tr-TR"/>
          <w14:ligatures w14:val="none"/>
        </w:rPr>
        <w:t>maruziyet</w:t>
      </w:r>
      <w:proofErr w:type="spellEnd"/>
      <w:r w:rsidRPr="002571EE">
        <w:rPr>
          <w:rFonts w:ascii="Times New Roman" w:eastAsia="Times New Roman" w:hAnsi="Times New Roman" w:cs="Times New Roman"/>
          <w:kern w:val="0"/>
          <w:sz w:val="20"/>
          <w:szCs w:val="20"/>
          <w:lang w:eastAsia="tr-TR"/>
          <w14:ligatures w14:val="none"/>
        </w:rPr>
        <w:t xml:space="preserve"> bilgileri ile işe giriş muayeneleri, periyodik sağlık muayeneleri sonuçları ve iş kazaları ile meslek hastalıkları kayıtlarının, işyerindeki kişisel sağlık dosyalarında gizlilik ilkesine uyularak saklanmasından,</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sorumludurlar</w:t>
      </w:r>
      <w:proofErr w:type="gramEnd"/>
      <w:r w:rsidRPr="002571EE">
        <w:rPr>
          <w:rFonts w:ascii="Times New Roman" w:eastAsia="Times New Roman" w:hAnsi="Times New Roman" w:cs="Times New Roman"/>
          <w:kern w:val="0"/>
          <w:sz w:val="20"/>
          <w:szCs w:val="20"/>
          <w:lang w:eastAsia="tr-TR"/>
          <w14:ligatures w14:val="none"/>
        </w:rPr>
        <w:t>.</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(2) İşyerlerinde iş sağlığı ve güvenliği hizmeti sunmak üzere </w:t>
      </w:r>
      <w:proofErr w:type="spellStart"/>
      <w:r w:rsidRPr="002571EE">
        <w:rPr>
          <w:rFonts w:ascii="Times New Roman" w:eastAsia="Times New Roman" w:hAnsi="Times New Roman" w:cs="Times New Roman"/>
          <w:kern w:val="0"/>
          <w:sz w:val="20"/>
          <w:szCs w:val="20"/>
          <w:lang w:eastAsia="tr-TR"/>
          <w14:ligatures w14:val="none"/>
        </w:rPr>
        <w:t>OSGB’lerce</w:t>
      </w:r>
      <w:proofErr w:type="spellEnd"/>
      <w:r w:rsidRPr="002571EE">
        <w:rPr>
          <w:rFonts w:ascii="Times New Roman" w:eastAsia="Times New Roman" w:hAnsi="Times New Roman" w:cs="Times New Roman"/>
          <w:kern w:val="0"/>
          <w:sz w:val="20"/>
          <w:szCs w:val="20"/>
          <w:lang w:eastAsia="tr-TR"/>
          <w14:ligatures w14:val="none"/>
        </w:rPr>
        <w:t xml:space="preserve"> görevlendirilen işyeri hekimi ve iş güvenliği uzmanı tarafından muhafaza edilmesi gereken onaylı defter suretleri, OSGB arşivinde tutulur ve istenmesi halinde denetime yetkili memurlara sunulur. Kendilerinden talep edilmese dahi, sözleşme süresi sonunda bütün kayıt ve dosyalar </w:t>
      </w:r>
      <w:proofErr w:type="spellStart"/>
      <w:r w:rsidRPr="002571EE">
        <w:rPr>
          <w:rFonts w:ascii="Times New Roman" w:eastAsia="Times New Roman" w:hAnsi="Times New Roman" w:cs="Times New Roman"/>
          <w:kern w:val="0"/>
          <w:sz w:val="20"/>
          <w:szCs w:val="20"/>
          <w:lang w:eastAsia="tr-TR"/>
          <w14:ligatures w14:val="none"/>
        </w:rPr>
        <w:t>OSGB’lerce</w:t>
      </w:r>
      <w:proofErr w:type="spellEnd"/>
      <w:r w:rsidRPr="002571EE">
        <w:rPr>
          <w:rFonts w:ascii="Times New Roman" w:eastAsia="Times New Roman" w:hAnsi="Times New Roman" w:cs="Times New Roman"/>
          <w:kern w:val="0"/>
          <w:sz w:val="20"/>
          <w:szCs w:val="20"/>
          <w:lang w:eastAsia="tr-TR"/>
          <w14:ligatures w14:val="none"/>
        </w:rPr>
        <w:t xml:space="preserve"> işverene teslim edilir.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  (3) İSGB ve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bu hizmetlerin sağlanması sırasında işin normal akışını aksatmamaya özen gösterirler.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(4) İSGB ve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işverenin, işçilerin ve bulunması halinde iş sağlığı ve güvenliği kurulunun, iş sağlığı ve güvenliği ile ilgili kayıt ve istatistiklere ulaşabilmesini sağlar.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(5)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iş sağlığı ve güvenliği hizmetlerinin tamamını veya bir kısmını başka bir kişi veya kuruma devredemezler.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Görevlendirme belgesi ve sözleşme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lastRenderedPageBreak/>
        <w:t>MADDE 13 –</w:t>
      </w:r>
      <w:r w:rsidRPr="002571EE">
        <w:rPr>
          <w:rFonts w:ascii="Times New Roman" w:eastAsia="Times New Roman" w:hAnsi="Times New Roman" w:cs="Times New Roman"/>
          <w:kern w:val="0"/>
          <w:sz w:val="20"/>
          <w:szCs w:val="20"/>
          <w:lang w:eastAsia="tr-TR"/>
          <w14:ligatures w14:val="none"/>
        </w:rPr>
        <w:t xml:space="preserve"> (1) </w:t>
      </w:r>
      <w:proofErr w:type="spellStart"/>
      <w:r w:rsidRPr="002571EE">
        <w:rPr>
          <w:rFonts w:ascii="Times New Roman" w:eastAsia="Times New Roman" w:hAnsi="Times New Roman" w:cs="Times New Roman"/>
          <w:kern w:val="0"/>
          <w:sz w:val="20"/>
          <w:szCs w:val="20"/>
          <w:lang w:eastAsia="tr-TR"/>
          <w14:ligatures w14:val="none"/>
        </w:rPr>
        <w:t>İSGB’lerde</w:t>
      </w:r>
      <w:proofErr w:type="spellEnd"/>
      <w:r w:rsidRPr="002571EE">
        <w:rPr>
          <w:rFonts w:ascii="Times New Roman" w:eastAsia="Times New Roman" w:hAnsi="Times New Roman" w:cs="Times New Roman"/>
          <w:kern w:val="0"/>
          <w:sz w:val="20"/>
          <w:szCs w:val="20"/>
          <w:lang w:eastAsia="tr-TR"/>
          <w14:ligatures w14:val="none"/>
        </w:rPr>
        <w:t xml:space="preserve"> işyeri hekimi ve iş güvenliği uzmanı görevlendirilmesi durumunda bu kişilerle işveren arasında; </w:t>
      </w:r>
      <w:proofErr w:type="spellStart"/>
      <w:r w:rsidRPr="002571EE">
        <w:rPr>
          <w:rFonts w:ascii="Times New Roman" w:eastAsia="Times New Roman" w:hAnsi="Times New Roman" w:cs="Times New Roman"/>
          <w:kern w:val="0"/>
          <w:sz w:val="20"/>
          <w:szCs w:val="20"/>
          <w:lang w:eastAsia="tr-TR"/>
          <w14:ligatures w14:val="none"/>
        </w:rPr>
        <w:t>OSGB’lerden</w:t>
      </w:r>
      <w:proofErr w:type="spellEnd"/>
      <w:r w:rsidRPr="002571EE">
        <w:rPr>
          <w:rFonts w:ascii="Times New Roman" w:eastAsia="Times New Roman" w:hAnsi="Times New Roman" w:cs="Times New Roman"/>
          <w:kern w:val="0"/>
          <w:sz w:val="20"/>
          <w:szCs w:val="20"/>
          <w:lang w:eastAsia="tr-TR"/>
          <w14:ligatures w14:val="none"/>
        </w:rPr>
        <w:t xml:space="preserve"> hizmet alınması durumunda OSGB ile işveren arasında; </w:t>
      </w:r>
      <w:proofErr w:type="spellStart"/>
      <w:r w:rsidRPr="002571EE">
        <w:rPr>
          <w:rFonts w:ascii="Times New Roman" w:eastAsia="Times New Roman" w:hAnsi="Times New Roman" w:cs="Times New Roman"/>
          <w:kern w:val="0"/>
          <w:sz w:val="20"/>
          <w:szCs w:val="20"/>
          <w:lang w:eastAsia="tr-TR"/>
          <w14:ligatures w14:val="none"/>
        </w:rPr>
        <w:t>OSGB’lerde</w:t>
      </w:r>
      <w:proofErr w:type="spellEnd"/>
      <w:r w:rsidRPr="002571EE">
        <w:rPr>
          <w:rFonts w:ascii="Times New Roman" w:eastAsia="Times New Roman" w:hAnsi="Times New Roman" w:cs="Times New Roman"/>
          <w:kern w:val="0"/>
          <w:sz w:val="20"/>
          <w:szCs w:val="20"/>
          <w:lang w:eastAsia="tr-TR"/>
          <w14:ligatures w14:val="none"/>
        </w:rPr>
        <w:t xml:space="preserve"> çalışan işyeri hekimi, iş güvenliği uzmanı ve diğer sağlık personeli ile OSGB arasında sözleşme imzalanır.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(2) Kamu kurum ve kuruluşlarında çalışan işyeri hekimi ve iş güvenliği uzmanları için görevlendirme belgeleri düzenlenir.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(3) Sözleşme ve görevlendirme belgeleri üç nüsha olarak düzenlenir. Nüshalardan biri işverende, biri </w:t>
      </w:r>
      <w:proofErr w:type="spellStart"/>
      <w:r w:rsidRPr="002571EE">
        <w:rPr>
          <w:rFonts w:ascii="Times New Roman" w:eastAsia="Times New Roman" w:hAnsi="Times New Roman" w:cs="Times New Roman"/>
          <w:kern w:val="0"/>
          <w:sz w:val="20"/>
          <w:szCs w:val="20"/>
          <w:lang w:eastAsia="tr-TR"/>
          <w14:ligatures w14:val="none"/>
        </w:rPr>
        <w:t>OSGB’de</w:t>
      </w:r>
      <w:proofErr w:type="spellEnd"/>
      <w:r w:rsidRPr="002571EE">
        <w:rPr>
          <w:rFonts w:ascii="Times New Roman" w:eastAsia="Times New Roman" w:hAnsi="Times New Roman" w:cs="Times New Roman"/>
          <w:kern w:val="0"/>
          <w:sz w:val="20"/>
          <w:szCs w:val="20"/>
          <w:lang w:eastAsia="tr-TR"/>
          <w14:ligatures w14:val="none"/>
        </w:rPr>
        <w:t xml:space="preserve"> kalır, diğer nüsha bildirimle ilgili diğer kanunlardan doğan yükümlülükler saklı kalmak kaydıyla beş iş günü içinde işveren veya </w:t>
      </w:r>
      <w:proofErr w:type="spellStart"/>
      <w:r w:rsidRPr="002571EE">
        <w:rPr>
          <w:rFonts w:ascii="Times New Roman" w:eastAsia="Times New Roman" w:hAnsi="Times New Roman" w:cs="Times New Roman"/>
          <w:kern w:val="0"/>
          <w:sz w:val="20"/>
          <w:szCs w:val="20"/>
          <w:lang w:eastAsia="tr-TR"/>
          <w14:ligatures w14:val="none"/>
        </w:rPr>
        <w:t>OSGB’lerce</w:t>
      </w:r>
      <w:proofErr w:type="spellEnd"/>
      <w:r w:rsidRPr="002571EE">
        <w:rPr>
          <w:rFonts w:ascii="Times New Roman" w:eastAsia="Times New Roman" w:hAnsi="Times New Roman" w:cs="Times New Roman"/>
          <w:kern w:val="0"/>
          <w:sz w:val="20"/>
          <w:szCs w:val="20"/>
          <w:lang w:eastAsia="tr-TR"/>
          <w14:ligatures w14:val="none"/>
        </w:rPr>
        <w:t xml:space="preserve"> Bakanlığa gönderilir. Sözleşmeler, Ek-3, Ek-4 ve Ek-5’teki örneklerine uygun olarak düzenlenir. Gerekli şartları taşıması halinde elektronik ortamda gönderilen sözleşme veya görevlendirmeler üç işgünü içinde, diğerleri en geç on beş işgünü içinde Bakanlıkça onaylanır. Sözleşme veya görevlendirilmeleri onaylanmayan işyeri hekimi ve iş güvenliği uzmanları bu Yönetmelikte belirtilen görevlerini yapamazlar.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(4) İşyerinin çalışanı olan iş güvenliği uzmanına, iş sağlığı ve güvenliği ile ilgili çalışmaları yaptığı süre içinde başka görev verilemez.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(5) Üçüncü fıkrada belirtilen sözleşmelerin feshi halinde, durum hizmet alan tarafından beş işgünü içinde Bakanlığa bildirilir. Görevlendirme zorunluluğu bulunanların yerine otuz gün içerisinde aranan niteliklere sahip personel görevlendirilmesi ve Genel Müdürlüğe bildirilmesi zorunludur.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İşbirliği ve koordinasyon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14 –</w:t>
      </w:r>
      <w:r w:rsidRPr="002571EE">
        <w:rPr>
          <w:rFonts w:ascii="Times New Roman" w:eastAsia="Times New Roman" w:hAnsi="Times New Roman" w:cs="Times New Roman"/>
          <w:kern w:val="0"/>
          <w:sz w:val="20"/>
          <w:szCs w:val="20"/>
          <w:lang w:eastAsia="tr-TR"/>
          <w14:ligatures w14:val="none"/>
        </w:rPr>
        <w:t xml:space="preserve"> (1) İSGB ve OSGB personeli, görevlerinin yürütümünde ve iş sağlığı ve güvenliği mevzuatında öngörülen tedbirlerin uygulanmasında, kendi aralarında işbirliği ve koordinasyon içinde çalışır.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(2) İSGB ve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işverenle, işyeri bünyesindeki bütün bölüm çalışanlarıyla, bulunması halinde iş sağlığı ve güvenliği işçi temsilcisiyle, iş sağlığı ve güvenliği kuruluyla işbirliği içinde çalışır.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(3) İşletme içinden veya dışından iş sağlığı ve güvenliği hizmetlerinde görevlendirilenler arasında koordinasyon işveren tarafından sağlanır.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Yıllık çalışma planı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15 –</w:t>
      </w:r>
      <w:r w:rsidRPr="002571EE">
        <w:rPr>
          <w:rFonts w:ascii="Times New Roman" w:eastAsia="Times New Roman" w:hAnsi="Times New Roman" w:cs="Times New Roman"/>
          <w:kern w:val="0"/>
          <w:sz w:val="20"/>
          <w:szCs w:val="20"/>
          <w:lang w:eastAsia="tr-TR"/>
          <w14:ligatures w14:val="none"/>
        </w:rPr>
        <w:t xml:space="preserve"> (1) İş sağlığı ve güvenliği hizmetleri ile ilgili yıllık çalışma planı İSGB veya hizmet alınan işletme dışında kurulu Bakanlıkça yetkilendirilen birimler tarafından hazırlanır ve işverene sunulur. Onaylanan plan işyerinde ilan edilir ve bir nüshası işverence muhafaza edilir.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Yıllık değerlendirme raporu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16 –</w:t>
      </w:r>
      <w:r w:rsidRPr="002571EE">
        <w:rPr>
          <w:rFonts w:ascii="Times New Roman" w:eastAsia="Times New Roman" w:hAnsi="Times New Roman" w:cs="Times New Roman"/>
          <w:kern w:val="0"/>
          <w:sz w:val="20"/>
          <w:szCs w:val="20"/>
          <w:lang w:eastAsia="tr-TR"/>
          <w14:ligatures w14:val="none"/>
        </w:rPr>
        <w:t xml:space="preserve"> (1) İSGB ve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çalışma ortamının gözetimi ve sağlık gözetimi ile ilgili çalışmaları kaydeder ve Ek-6’daki örneğine uygun yıllık değerlendirme raporu hazırlayarak işverene, bulunması halinde iş sağlığı ve güvenliği kuruluna ve yazılı ve elektronik ortamda Bakanlığa gönderirler. Bu bilgiler, Bakanlık tarafından Sağlık Bakanlığına elektronik ortamda bildirilir.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BEŞİNCİ BÖLÜM</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Çeşitli ve Son Hükümler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İSGB ve </w:t>
      </w:r>
      <w:proofErr w:type="spellStart"/>
      <w:r w:rsidRPr="002571EE">
        <w:rPr>
          <w:rFonts w:ascii="Times New Roman" w:eastAsia="Times New Roman" w:hAnsi="Times New Roman" w:cs="Times New Roman"/>
          <w:b/>
          <w:bCs/>
          <w:kern w:val="0"/>
          <w:sz w:val="20"/>
          <w:szCs w:val="20"/>
          <w:lang w:eastAsia="tr-TR"/>
          <w14:ligatures w14:val="none"/>
        </w:rPr>
        <w:t>OSGB’lere</w:t>
      </w:r>
      <w:proofErr w:type="spellEnd"/>
      <w:r w:rsidRPr="002571EE">
        <w:rPr>
          <w:rFonts w:ascii="Times New Roman" w:eastAsia="Times New Roman" w:hAnsi="Times New Roman" w:cs="Times New Roman"/>
          <w:b/>
          <w:bCs/>
          <w:kern w:val="0"/>
          <w:sz w:val="20"/>
          <w:szCs w:val="20"/>
          <w:lang w:eastAsia="tr-TR"/>
          <w14:ligatures w14:val="none"/>
        </w:rPr>
        <w:t xml:space="preserve"> ilişkin çeşitli hükümler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MADDE 17 – </w:t>
      </w:r>
      <w:r w:rsidRPr="002571EE">
        <w:rPr>
          <w:rFonts w:ascii="Times New Roman" w:eastAsia="Times New Roman" w:hAnsi="Times New Roman" w:cs="Times New Roman"/>
          <w:kern w:val="0"/>
          <w:sz w:val="20"/>
          <w:szCs w:val="20"/>
          <w:lang w:eastAsia="tr-TR"/>
          <w14:ligatures w14:val="none"/>
        </w:rPr>
        <w:t xml:space="preserve">(1) Yetki alan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yetki aldıkları adreste Bakanlıkça yetkilendirilmedikleri konularda hizmet veremez ve faaliyette bulunamazlar.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lastRenderedPageBreak/>
        <w:t>(2) OSGB tarafından başvuru dosyasında beyan edilen yerleşim planı, bina ve donanımda Bakanlık onayı alınmadan hiçbir şekilde değişiklik yapılamaz.</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(3) Bakanlık, hizmetin etkin ve verimli bir şekilde verilip verilmediğinin izlenmesi amacıyla kendi görev ve yetki alanına giren konularda İSGB ve </w:t>
      </w:r>
      <w:proofErr w:type="spellStart"/>
      <w:r w:rsidRPr="002571EE">
        <w:rPr>
          <w:rFonts w:ascii="Times New Roman" w:eastAsia="Times New Roman" w:hAnsi="Times New Roman" w:cs="Times New Roman"/>
          <w:kern w:val="0"/>
          <w:sz w:val="20"/>
          <w:szCs w:val="20"/>
          <w:lang w:eastAsia="tr-TR"/>
          <w14:ligatures w14:val="none"/>
        </w:rPr>
        <w:t>OSGB’leri</w:t>
      </w:r>
      <w:proofErr w:type="spellEnd"/>
      <w:r w:rsidRPr="002571EE">
        <w:rPr>
          <w:rFonts w:ascii="Times New Roman" w:eastAsia="Times New Roman" w:hAnsi="Times New Roman" w:cs="Times New Roman"/>
          <w:kern w:val="0"/>
          <w:sz w:val="20"/>
          <w:szCs w:val="20"/>
          <w:lang w:eastAsia="tr-TR"/>
          <w14:ligatures w14:val="none"/>
        </w:rPr>
        <w:t xml:space="preserve"> denetler.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OSGB için belge alma ve vize işlemleri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MADDE 18 – </w:t>
      </w:r>
      <w:r w:rsidRPr="002571EE">
        <w:rPr>
          <w:rFonts w:ascii="Times New Roman" w:eastAsia="Times New Roman" w:hAnsi="Times New Roman" w:cs="Times New Roman"/>
          <w:kern w:val="0"/>
          <w:sz w:val="20"/>
          <w:szCs w:val="20"/>
          <w:lang w:eastAsia="tr-TR"/>
          <w14:ligatures w14:val="none"/>
        </w:rPr>
        <w:t xml:space="preserve">(1) Belge almak veya vize işlemlerini yaptırmak isteyen </w:t>
      </w:r>
      <w:proofErr w:type="spellStart"/>
      <w:r w:rsidRPr="002571EE">
        <w:rPr>
          <w:rFonts w:ascii="Times New Roman" w:eastAsia="Times New Roman" w:hAnsi="Times New Roman" w:cs="Times New Roman"/>
          <w:kern w:val="0"/>
          <w:sz w:val="20"/>
          <w:szCs w:val="20"/>
          <w:lang w:eastAsia="tr-TR"/>
          <w14:ligatures w14:val="none"/>
        </w:rPr>
        <w:t>OSGB’lerin</w:t>
      </w:r>
      <w:proofErr w:type="spellEnd"/>
      <w:r w:rsidRPr="002571EE">
        <w:rPr>
          <w:rFonts w:ascii="Times New Roman" w:eastAsia="Times New Roman" w:hAnsi="Times New Roman" w:cs="Times New Roman"/>
          <w:kern w:val="0"/>
          <w:sz w:val="20"/>
          <w:szCs w:val="20"/>
          <w:lang w:eastAsia="tr-TR"/>
          <w14:ligatures w14:val="none"/>
        </w:rPr>
        <w:t>;</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Bu Yönetmeliğin ilgili hükümlerine uygunluk sağlamaları,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 Bakanlıkça belirlenen belge veya vize ücretini ödemeleri,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gereklidir</w:t>
      </w:r>
      <w:proofErr w:type="gramEnd"/>
      <w:r w:rsidRPr="002571EE">
        <w:rPr>
          <w:rFonts w:ascii="Times New Roman" w:eastAsia="Times New Roman" w:hAnsi="Times New Roman" w:cs="Times New Roman"/>
          <w:kern w:val="0"/>
          <w:sz w:val="20"/>
          <w:szCs w:val="20"/>
          <w:lang w:eastAsia="tr-TR"/>
          <w14:ligatures w14:val="none"/>
        </w:rPr>
        <w:t>.</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(2) Yetkilendirilen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beş yılın tamamlanmasına en fazla altmış, en az </w:t>
      </w:r>
      <w:proofErr w:type="spellStart"/>
      <w:r w:rsidRPr="002571EE">
        <w:rPr>
          <w:rFonts w:ascii="Times New Roman" w:eastAsia="Times New Roman" w:hAnsi="Times New Roman" w:cs="Times New Roman"/>
          <w:kern w:val="0"/>
          <w:sz w:val="20"/>
          <w:szCs w:val="20"/>
          <w:lang w:eastAsia="tr-TR"/>
          <w14:ligatures w14:val="none"/>
        </w:rPr>
        <w:t>kırkbeş</w:t>
      </w:r>
      <w:proofErr w:type="spellEnd"/>
      <w:r w:rsidRPr="002571EE">
        <w:rPr>
          <w:rFonts w:ascii="Times New Roman" w:eastAsia="Times New Roman" w:hAnsi="Times New Roman" w:cs="Times New Roman"/>
          <w:kern w:val="0"/>
          <w:sz w:val="20"/>
          <w:szCs w:val="20"/>
          <w:lang w:eastAsia="tr-TR"/>
          <w14:ligatures w14:val="none"/>
        </w:rPr>
        <w:t xml:space="preserve"> gün kala vize işlemleri için Genel Müdürlüğe müracaat eder. Vize süresinin bitiminden önce Genel Müdürlükçe vize işlemleri sonuçlandırılır. Yukarıda belirtilen süreler içinde müracaat etmeyen ve vize süresi sona erdikten sonra vize işlemlerini tamamlamamış olanların yetki belgeleri iptal edilerek durum on gün içinde yazı ile bildirilir.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(3)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herhangi bir sebeple faaliyetlerini bırakmaları halinde otuz gün içinde yetki belgelerinin asıllarını Genel Müdürlüğe iade ederler.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İhtarlar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MADDE 19 – </w:t>
      </w:r>
      <w:r w:rsidRPr="002571EE">
        <w:rPr>
          <w:rFonts w:ascii="Times New Roman" w:eastAsia="Times New Roman" w:hAnsi="Times New Roman" w:cs="Times New Roman"/>
          <w:kern w:val="0"/>
          <w:sz w:val="20"/>
          <w:szCs w:val="20"/>
          <w:lang w:eastAsia="tr-TR"/>
          <w14:ligatures w14:val="none"/>
        </w:rPr>
        <w:t xml:space="preserve">(1)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için yetki belgesinin doğrudan iptalini gerektiren durumların dışındaki ihlallerde, Ek-7’de belirtilen şekilde ihtar puanları uygulanır.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 (2) Bir takvim yılı içinde hafif ihlallerin ihtar puanlarının toplamının 30’a, orta ihlallerin ihtar puanlarının toplamının 60’a ulaşması durumunda </w:t>
      </w:r>
      <w:proofErr w:type="spellStart"/>
      <w:r w:rsidRPr="002571EE">
        <w:rPr>
          <w:rFonts w:ascii="Times New Roman" w:eastAsia="Times New Roman" w:hAnsi="Times New Roman" w:cs="Times New Roman"/>
          <w:kern w:val="0"/>
          <w:sz w:val="20"/>
          <w:szCs w:val="20"/>
          <w:lang w:eastAsia="tr-TR"/>
          <w14:ligatures w14:val="none"/>
        </w:rPr>
        <w:t>OSGB’nin</w:t>
      </w:r>
      <w:proofErr w:type="spellEnd"/>
      <w:r w:rsidRPr="002571EE">
        <w:rPr>
          <w:rFonts w:ascii="Times New Roman" w:eastAsia="Times New Roman" w:hAnsi="Times New Roman" w:cs="Times New Roman"/>
          <w:kern w:val="0"/>
          <w:sz w:val="20"/>
          <w:szCs w:val="20"/>
          <w:lang w:eastAsia="tr-TR"/>
          <w14:ligatures w14:val="none"/>
        </w:rPr>
        <w:t xml:space="preserve"> o yıl içinde işleyecekleri diğer hafif ve orta ihlaller bir üst derecenin tavan puanı esas alınarak uygulanır.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(3) İhtar gerektiren bir ihlali yalnızca bir kez işlemiş olan kurumların, o ihlale ilişkin ihtar puanları üç </w:t>
      </w:r>
      <w:proofErr w:type="gramStart"/>
      <w:r w:rsidRPr="002571EE">
        <w:rPr>
          <w:rFonts w:ascii="Times New Roman" w:eastAsia="Times New Roman" w:hAnsi="Times New Roman" w:cs="Times New Roman"/>
          <w:kern w:val="0"/>
          <w:sz w:val="20"/>
          <w:szCs w:val="20"/>
          <w:lang w:eastAsia="tr-TR"/>
          <w14:ligatures w14:val="none"/>
        </w:rPr>
        <w:t>yıl sonunda</w:t>
      </w:r>
      <w:proofErr w:type="gramEnd"/>
      <w:r w:rsidRPr="002571EE">
        <w:rPr>
          <w:rFonts w:ascii="Times New Roman" w:eastAsia="Times New Roman" w:hAnsi="Times New Roman" w:cs="Times New Roman"/>
          <w:kern w:val="0"/>
          <w:sz w:val="20"/>
          <w:szCs w:val="20"/>
          <w:lang w:eastAsia="tr-TR"/>
          <w14:ligatures w14:val="none"/>
        </w:rPr>
        <w:t xml:space="preserve">, beş yıllık sürenin sonunda vize işlemini tamamlayan kurumların ise ihtar puanının verilmesinin üzerinden en az bir yıl geçmiş olan tüm ihtar puanları silinir.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Yetkilerin askıya alınması ve iptali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20 –</w:t>
      </w:r>
      <w:r w:rsidRPr="002571EE">
        <w:rPr>
          <w:rFonts w:ascii="Times New Roman" w:eastAsia="Times New Roman" w:hAnsi="Times New Roman" w:cs="Times New Roman"/>
          <w:kern w:val="0"/>
          <w:sz w:val="20"/>
          <w:szCs w:val="20"/>
          <w:lang w:eastAsia="tr-TR"/>
          <w14:ligatures w14:val="none"/>
        </w:rPr>
        <w:t xml:space="preserve"> (1) Bu Yönetmelik uyarınca yetkilendirilen </w:t>
      </w:r>
      <w:proofErr w:type="spellStart"/>
      <w:r w:rsidRPr="002571EE">
        <w:rPr>
          <w:rFonts w:ascii="Times New Roman" w:eastAsia="Times New Roman" w:hAnsi="Times New Roman" w:cs="Times New Roman"/>
          <w:kern w:val="0"/>
          <w:sz w:val="20"/>
          <w:szCs w:val="20"/>
          <w:lang w:eastAsia="tr-TR"/>
          <w14:ligatures w14:val="none"/>
        </w:rPr>
        <w:t>OSGB’lerin</w:t>
      </w:r>
      <w:proofErr w:type="spellEnd"/>
      <w:r w:rsidRPr="002571EE">
        <w:rPr>
          <w:rFonts w:ascii="Times New Roman" w:eastAsia="Times New Roman" w:hAnsi="Times New Roman" w:cs="Times New Roman"/>
          <w:kern w:val="0"/>
          <w:sz w:val="20"/>
          <w:szCs w:val="20"/>
          <w:lang w:eastAsia="tr-TR"/>
          <w14:ligatures w14:val="none"/>
        </w:rPr>
        <w:t xml:space="preserve"> yetki belgelerinin geçerliliği;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a) İhtarlar puanlarının toplamının 200’e ulaşması,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b) Denetim veya kontrollerde tespit edilen noksanlıkların giderilmesi için verilen en fazla otuz günlük süre sonunda noksanlıkların devam etmesi,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hallerinden</w:t>
      </w:r>
      <w:proofErr w:type="gramEnd"/>
      <w:r w:rsidRPr="002571EE">
        <w:rPr>
          <w:rFonts w:ascii="Times New Roman" w:eastAsia="Times New Roman" w:hAnsi="Times New Roman" w:cs="Times New Roman"/>
          <w:kern w:val="0"/>
          <w:sz w:val="20"/>
          <w:szCs w:val="20"/>
          <w:lang w:eastAsia="tr-TR"/>
          <w14:ligatures w14:val="none"/>
        </w:rPr>
        <w:t xml:space="preserve"> birinin gerçekleşmesi durumunda altı ay süreyle askıya alınır.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(2) Askıya alınma işlemini gerektiren durumların tekrarı halinde yetki belgesinin geçerliliği bir yıl süreyle askıya alınır.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(3) Yetki belgesi askıya alınan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askıya alınma süresince bu Yönetmelik kapsamındaki yetkilerini kullanamazlar. Yetki belgesi askıya alınan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taahhüt ettikleri hizmetleri herhangi bir ek ücret talep etmeden başka bir </w:t>
      </w:r>
      <w:proofErr w:type="spellStart"/>
      <w:r w:rsidRPr="002571EE">
        <w:rPr>
          <w:rFonts w:ascii="Times New Roman" w:eastAsia="Times New Roman" w:hAnsi="Times New Roman" w:cs="Times New Roman"/>
          <w:kern w:val="0"/>
          <w:sz w:val="20"/>
          <w:szCs w:val="20"/>
          <w:lang w:eastAsia="tr-TR"/>
          <w14:ligatures w14:val="none"/>
        </w:rPr>
        <w:t>OSGB’den</w:t>
      </w:r>
      <w:proofErr w:type="spellEnd"/>
      <w:r w:rsidRPr="002571EE">
        <w:rPr>
          <w:rFonts w:ascii="Times New Roman" w:eastAsia="Times New Roman" w:hAnsi="Times New Roman" w:cs="Times New Roman"/>
          <w:kern w:val="0"/>
          <w:sz w:val="20"/>
          <w:szCs w:val="20"/>
          <w:lang w:eastAsia="tr-TR"/>
          <w14:ligatures w14:val="none"/>
        </w:rPr>
        <w:t xml:space="preserve"> temin etmek zorundadırlar.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(4) Bu Yönetmelik uyarınca </w:t>
      </w:r>
      <w:proofErr w:type="spellStart"/>
      <w:r w:rsidRPr="002571EE">
        <w:rPr>
          <w:rFonts w:ascii="Times New Roman" w:eastAsia="Times New Roman" w:hAnsi="Times New Roman" w:cs="Times New Roman"/>
          <w:kern w:val="0"/>
          <w:sz w:val="20"/>
          <w:szCs w:val="20"/>
          <w:lang w:eastAsia="tr-TR"/>
          <w14:ligatures w14:val="none"/>
        </w:rPr>
        <w:t>OSGB’lere</w:t>
      </w:r>
      <w:proofErr w:type="spellEnd"/>
      <w:r w:rsidRPr="002571EE">
        <w:rPr>
          <w:rFonts w:ascii="Times New Roman" w:eastAsia="Times New Roman" w:hAnsi="Times New Roman" w:cs="Times New Roman"/>
          <w:kern w:val="0"/>
          <w:sz w:val="20"/>
          <w:szCs w:val="20"/>
          <w:lang w:eastAsia="tr-TR"/>
          <w14:ligatures w14:val="none"/>
        </w:rPr>
        <w:t xml:space="preserve"> verilen yetki belgesinin geçerliliği;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lastRenderedPageBreak/>
        <w:t>a) Bakanlıkça belirlenen esaslara aykırı şekilde şube açmaları, yetki aldığı adres veya il sınırları dışında hizmet vermeleri,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b) Sunmakla yükümlü oldukları hizmetlerin tamamını veya bir kısmını devretmeleri,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c) Üçüncü defa yetki belgelerinin geçerliliğinin askıya alınmasını gerektiren şartların oluşması,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ç) Yetki belgesinin amacı dışında kullanıldığının tespiti,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d) Belgesinin geçerliliğinin askıda olduğu süre içinde sözleşme yapmalarının veya hizmet vermelerinin tespiti,</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proofErr w:type="gramStart"/>
      <w:r w:rsidRPr="002571EE">
        <w:rPr>
          <w:rFonts w:ascii="Times New Roman" w:eastAsia="Times New Roman" w:hAnsi="Times New Roman" w:cs="Times New Roman"/>
          <w:kern w:val="0"/>
          <w:sz w:val="20"/>
          <w:szCs w:val="20"/>
          <w:lang w:eastAsia="tr-TR"/>
          <w14:ligatures w14:val="none"/>
        </w:rPr>
        <w:t>hallerinden</w:t>
      </w:r>
      <w:proofErr w:type="gramEnd"/>
      <w:r w:rsidRPr="002571EE">
        <w:rPr>
          <w:rFonts w:ascii="Times New Roman" w:eastAsia="Times New Roman" w:hAnsi="Times New Roman" w:cs="Times New Roman"/>
          <w:kern w:val="0"/>
          <w:sz w:val="20"/>
          <w:szCs w:val="20"/>
          <w:lang w:eastAsia="tr-TR"/>
          <w14:ligatures w14:val="none"/>
        </w:rPr>
        <w:t xml:space="preserve"> birinin varlığı halinde doğrudan iptal edilir.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 (5) Yetki belgesi iptal edilen </w:t>
      </w:r>
      <w:proofErr w:type="spellStart"/>
      <w:r w:rsidRPr="002571EE">
        <w:rPr>
          <w:rFonts w:ascii="Times New Roman" w:eastAsia="Times New Roman" w:hAnsi="Times New Roman" w:cs="Times New Roman"/>
          <w:kern w:val="0"/>
          <w:sz w:val="20"/>
          <w:szCs w:val="20"/>
          <w:lang w:eastAsia="tr-TR"/>
          <w14:ligatures w14:val="none"/>
        </w:rPr>
        <w:t>OSGB’lerin</w:t>
      </w:r>
      <w:proofErr w:type="spellEnd"/>
      <w:r w:rsidRPr="002571EE">
        <w:rPr>
          <w:rFonts w:ascii="Times New Roman" w:eastAsia="Times New Roman" w:hAnsi="Times New Roman" w:cs="Times New Roman"/>
          <w:kern w:val="0"/>
          <w:sz w:val="20"/>
          <w:szCs w:val="20"/>
          <w:lang w:eastAsia="tr-TR"/>
          <w14:ligatures w14:val="none"/>
        </w:rPr>
        <w:t xml:space="preserve"> kurucu veya ortakları beş yıl içinde tekrar yetki belgesi başvurusunda bulunamaz.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(6) Belgesinin geçerliliği askıya alınanlar ve iptal edilenlere Genel Müdürlükçe yazılı bildirim yapılır ve internet sayfasında ilan edilir. Belgesinin geçerliliği askıya alınan </w:t>
      </w:r>
      <w:proofErr w:type="spellStart"/>
      <w:r w:rsidRPr="002571EE">
        <w:rPr>
          <w:rFonts w:ascii="Times New Roman" w:eastAsia="Times New Roman" w:hAnsi="Times New Roman" w:cs="Times New Roman"/>
          <w:kern w:val="0"/>
          <w:sz w:val="20"/>
          <w:szCs w:val="20"/>
          <w:lang w:eastAsia="tr-TR"/>
          <w14:ligatures w14:val="none"/>
        </w:rPr>
        <w:t>OSGB’lerin</w:t>
      </w:r>
      <w:proofErr w:type="spellEnd"/>
      <w:r w:rsidRPr="002571EE">
        <w:rPr>
          <w:rFonts w:ascii="Times New Roman" w:eastAsia="Times New Roman" w:hAnsi="Times New Roman" w:cs="Times New Roman"/>
          <w:kern w:val="0"/>
          <w:sz w:val="20"/>
          <w:szCs w:val="20"/>
          <w:lang w:eastAsia="tr-TR"/>
          <w14:ligatures w14:val="none"/>
        </w:rPr>
        <w:t xml:space="preserve"> belgelerini tekrar kullanabilmeleri için Bakanlığın onayının alınması zorunludur.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kern w:val="0"/>
          <w:sz w:val="20"/>
          <w:szCs w:val="20"/>
          <w:lang w:eastAsia="tr-TR"/>
          <w14:ligatures w14:val="none"/>
        </w:rPr>
        <w:t xml:space="preserve">(7) Yetki belgesinin iptali veya geçerliliğinin askıya alınması durumunda önceden yapılan hizmet ve iş sözleşmelerinden doğan hukuki sonuçlardan </w:t>
      </w:r>
      <w:proofErr w:type="spellStart"/>
      <w:r w:rsidRPr="002571EE">
        <w:rPr>
          <w:rFonts w:ascii="Times New Roman" w:eastAsia="Times New Roman" w:hAnsi="Times New Roman" w:cs="Times New Roman"/>
          <w:kern w:val="0"/>
          <w:sz w:val="20"/>
          <w:szCs w:val="20"/>
          <w:lang w:eastAsia="tr-TR"/>
          <w14:ligatures w14:val="none"/>
        </w:rPr>
        <w:t>OSGB’ler</w:t>
      </w:r>
      <w:proofErr w:type="spellEnd"/>
      <w:r w:rsidRPr="002571EE">
        <w:rPr>
          <w:rFonts w:ascii="Times New Roman" w:eastAsia="Times New Roman" w:hAnsi="Times New Roman" w:cs="Times New Roman"/>
          <w:kern w:val="0"/>
          <w:sz w:val="20"/>
          <w:szCs w:val="20"/>
          <w:lang w:eastAsia="tr-TR"/>
          <w14:ligatures w14:val="none"/>
        </w:rPr>
        <w:t xml:space="preserve"> sorumludur.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Tehlike sınıfları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MADDE 21– </w:t>
      </w:r>
      <w:r w:rsidRPr="002571EE">
        <w:rPr>
          <w:rFonts w:ascii="Times New Roman" w:eastAsia="Times New Roman" w:hAnsi="Times New Roman" w:cs="Times New Roman"/>
          <w:kern w:val="0"/>
          <w:sz w:val="20"/>
          <w:szCs w:val="20"/>
          <w:lang w:eastAsia="tr-TR"/>
          <w14:ligatures w14:val="none"/>
        </w:rPr>
        <w:t xml:space="preserve">(1) İşyeri tehlike sınıfları </w:t>
      </w:r>
      <w:proofErr w:type="gramStart"/>
      <w:r w:rsidRPr="002571EE">
        <w:rPr>
          <w:rFonts w:ascii="Times New Roman" w:eastAsia="Times New Roman" w:hAnsi="Times New Roman" w:cs="Times New Roman"/>
          <w:kern w:val="0"/>
          <w:sz w:val="20"/>
          <w:szCs w:val="20"/>
          <w:lang w:eastAsia="tr-TR"/>
          <w14:ligatures w14:val="none"/>
        </w:rPr>
        <w:t>31/5/2006</w:t>
      </w:r>
      <w:proofErr w:type="gramEnd"/>
      <w:r w:rsidRPr="002571EE">
        <w:rPr>
          <w:rFonts w:ascii="Times New Roman" w:eastAsia="Times New Roman" w:hAnsi="Times New Roman" w:cs="Times New Roman"/>
          <w:kern w:val="0"/>
          <w:sz w:val="20"/>
          <w:szCs w:val="20"/>
          <w:lang w:eastAsia="tr-TR"/>
          <w14:ligatures w14:val="none"/>
        </w:rPr>
        <w:t xml:space="preserve"> tarihli ve 5510 sayılı Sosyal Sigortalar ve Genel Sağlık Sigortası Kanununun 83 üncü maddesine göre belirlenen kısa vadeli sigorta kolları prim tarifesi esas alınarak Bakanlıkça çıkarılacak bir tebliğ ile belirlenir.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Yürürlükten kaldırılan yönetmelik</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 xml:space="preserve">MADDE 22 – </w:t>
      </w:r>
      <w:r w:rsidRPr="002571EE">
        <w:rPr>
          <w:rFonts w:ascii="Times New Roman" w:eastAsia="Times New Roman" w:hAnsi="Times New Roman" w:cs="Times New Roman"/>
          <w:kern w:val="0"/>
          <w:sz w:val="20"/>
          <w:szCs w:val="20"/>
          <w:lang w:eastAsia="tr-TR"/>
          <w14:ligatures w14:val="none"/>
        </w:rPr>
        <w:t xml:space="preserve">(1) </w:t>
      </w:r>
      <w:proofErr w:type="gramStart"/>
      <w:r w:rsidRPr="002571EE">
        <w:rPr>
          <w:rFonts w:ascii="Times New Roman" w:eastAsia="Times New Roman" w:hAnsi="Times New Roman" w:cs="Times New Roman"/>
          <w:kern w:val="0"/>
          <w:sz w:val="20"/>
          <w:szCs w:val="20"/>
          <w:lang w:eastAsia="tr-TR"/>
          <w14:ligatures w14:val="none"/>
        </w:rPr>
        <w:t>15/8/2009</w:t>
      </w:r>
      <w:proofErr w:type="gramEnd"/>
      <w:r w:rsidRPr="002571EE">
        <w:rPr>
          <w:rFonts w:ascii="Times New Roman" w:eastAsia="Times New Roman" w:hAnsi="Times New Roman" w:cs="Times New Roman"/>
          <w:kern w:val="0"/>
          <w:sz w:val="20"/>
          <w:szCs w:val="20"/>
          <w:lang w:eastAsia="tr-TR"/>
          <w14:ligatures w14:val="none"/>
        </w:rPr>
        <w:t xml:space="preserve"> tarihli ve 27320 sayılı Resmî </w:t>
      </w:r>
      <w:proofErr w:type="spellStart"/>
      <w:r w:rsidRPr="002571EE">
        <w:rPr>
          <w:rFonts w:ascii="Times New Roman" w:eastAsia="Times New Roman" w:hAnsi="Times New Roman" w:cs="Times New Roman"/>
          <w:kern w:val="0"/>
          <w:sz w:val="20"/>
          <w:szCs w:val="20"/>
          <w:lang w:eastAsia="tr-TR"/>
          <w14:ligatures w14:val="none"/>
        </w:rPr>
        <w:t>Gazete’de</w:t>
      </w:r>
      <w:proofErr w:type="spellEnd"/>
      <w:r w:rsidRPr="002571EE">
        <w:rPr>
          <w:rFonts w:ascii="Times New Roman" w:eastAsia="Times New Roman" w:hAnsi="Times New Roman" w:cs="Times New Roman"/>
          <w:kern w:val="0"/>
          <w:sz w:val="20"/>
          <w:szCs w:val="20"/>
          <w:lang w:eastAsia="tr-TR"/>
          <w14:ligatures w14:val="none"/>
        </w:rPr>
        <w:t xml:space="preserve"> yayımlanan İşyeri Sağlık ve Güvenlik Birimleri ile Ortak Sağlık ve Güvenlik Birimleri Hakkında Yönetmelik yürürlükten kaldırılmıştır. </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Mevcut belgeler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2571EE">
        <w:rPr>
          <w:rFonts w:ascii="Times New Roman" w:eastAsia="Times New Roman" w:hAnsi="Times New Roman" w:cs="Times New Roman"/>
          <w:b/>
          <w:bCs/>
          <w:kern w:val="0"/>
          <w:sz w:val="20"/>
          <w:szCs w:val="20"/>
          <w:lang w:eastAsia="tr-TR"/>
          <w14:ligatures w14:val="none"/>
        </w:rPr>
        <w:t>GEÇİCİ MADDE 1 –</w:t>
      </w:r>
      <w:r w:rsidRPr="002571EE">
        <w:rPr>
          <w:rFonts w:ascii="Times New Roman" w:eastAsia="Times New Roman" w:hAnsi="Times New Roman" w:cs="Times New Roman"/>
          <w:kern w:val="0"/>
          <w:sz w:val="20"/>
          <w:szCs w:val="20"/>
          <w:lang w:eastAsia="tr-TR"/>
          <w14:ligatures w14:val="none"/>
        </w:rPr>
        <w:t xml:space="preserve"> (1) </w:t>
      </w:r>
      <w:proofErr w:type="gramStart"/>
      <w:r w:rsidRPr="002571EE">
        <w:rPr>
          <w:rFonts w:ascii="Times New Roman" w:eastAsia="Times New Roman" w:hAnsi="Times New Roman" w:cs="Times New Roman"/>
          <w:kern w:val="0"/>
          <w:sz w:val="20"/>
          <w:szCs w:val="20"/>
          <w:lang w:eastAsia="tr-TR"/>
          <w14:ligatures w14:val="none"/>
        </w:rPr>
        <w:t>16/12/2003</w:t>
      </w:r>
      <w:proofErr w:type="gramEnd"/>
      <w:r w:rsidRPr="002571EE">
        <w:rPr>
          <w:rFonts w:ascii="Times New Roman" w:eastAsia="Times New Roman" w:hAnsi="Times New Roman" w:cs="Times New Roman"/>
          <w:kern w:val="0"/>
          <w:sz w:val="20"/>
          <w:szCs w:val="20"/>
          <w:lang w:eastAsia="tr-TR"/>
          <w14:ligatures w14:val="none"/>
        </w:rPr>
        <w:t xml:space="preserve"> tarihinden önce verilen işyeri hekimliği belgeleri ile Bakanlıkça verilen işyeri hekimliği belgeleri, 15/8/2009 tarihinden sonra Bakanlıkça verilen iş güvenliği uzmanlığı belgeleri ile işyeri hekimliği ve iş güvenliği uzmanlığı eğitici belgeleri geçerlidir. </w:t>
      </w:r>
      <w:proofErr w:type="gramStart"/>
      <w:r w:rsidRPr="002571EE">
        <w:rPr>
          <w:rFonts w:ascii="Times New Roman" w:eastAsia="Times New Roman" w:hAnsi="Times New Roman" w:cs="Times New Roman"/>
          <w:kern w:val="0"/>
          <w:sz w:val="20"/>
          <w:szCs w:val="20"/>
          <w:lang w:eastAsia="tr-TR"/>
          <w14:ligatures w14:val="none"/>
        </w:rPr>
        <w:t>15/8/2009</w:t>
      </w:r>
      <w:proofErr w:type="gramEnd"/>
      <w:r w:rsidRPr="002571EE">
        <w:rPr>
          <w:rFonts w:ascii="Times New Roman" w:eastAsia="Times New Roman" w:hAnsi="Times New Roman" w:cs="Times New Roman"/>
          <w:kern w:val="0"/>
          <w:sz w:val="20"/>
          <w:szCs w:val="20"/>
          <w:lang w:eastAsia="tr-TR"/>
          <w14:ligatures w14:val="none"/>
        </w:rPr>
        <w:t xml:space="preserve"> tarihinden önce iş güvenliği ile görevli mühendis veya teknik elemanlardan Çalışma ve Sosyal Güvenlik Eğitim ve Araştırma Merkezi Başkanlığınca verilen eğitim sonrasında iş güvenliği uzmanlığı sertifikası alanlardan, Bakanlıkça belirlenecek ilave yüz saatlik iş güvenliği uzmanlığı eğitimini tamamlayarak yapılacak sınavda başarılı olanlara mevcut düzenlemeler esas alınarak iş güvenliği uzmanlığı belgesi verilir. </w:t>
      </w:r>
      <w:r w:rsidR="00AE533D" w:rsidRPr="00AE533D">
        <w:rPr>
          <w:rFonts w:ascii="Times New Roman" w:hAnsi="Times New Roman" w:cs="Times New Roman"/>
          <w:b/>
          <w:bCs/>
          <w:i/>
          <w:iCs/>
          <w:sz w:val="20"/>
          <w:szCs w:val="20"/>
          <w:shd w:val="clear" w:color="auto" w:fill="FFFF00"/>
        </w:rPr>
        <w:t xml:space="preserve">(Danıştay Onuncu Dairesinin 13.06.2011 tarihli ve 2011/1074 Esas </w:t>
      </w:r>
      <w:proofErr w:type="spellStart"/>
      <w:r w:rsidR="00AE533D" w:rsidRPr="00AE533D">
        <w:rPr>
          <w:rFonts w:ascii="Times New Roman" w:hAnsi="Times New Roman" w:cs="Times New Roman"/>
          <w:b/>
          <w:bCs/>
          <w:i/>
          <w:iCs/>
          <w:sz w:val="20"/>
          <w:szCs w:val="20"/>
          <w:shd w:val="clear" w:color="auto" w:fill="FFFF00"/>
        </w:rPr>
        <w:t>Nolu</w:t>
      </w:r>
      <w:proofErr w:type="spellEnd"/>
      <w:r w:rsidR="00AE533D" w:rsidRPr="00AE533D">
        <w:rPr>
          <w:rFonts w:ascii="Times New Roman" w:hAnsi="Times New Roman" w:cs="Times New Roman"/>
          <w:b/>
          <w:bCs/>
          <w:i/>
          <w:iCs/>
          <w:sz w:val="20"/>
          <w:szCs w:val="20"/>
          <w:shd w:val="clear" w:color="auto" w:fill="FFFF00"/>
        </w:rPr>
        <w:t xml:space="preserve"> kararıyla ikinci cümlenin yürütmesi durdurulmuştur.)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2571EE">
        <w:rPr>
          <w:rFonts w:ascii="Times New Roman" w:eastAsia="Times New Roman" w:hAnsi="Times New Roman" w:cs="Times New Roman"/>
          <w:b/>
          <w:bCs/>
          <w:kern w:val="0"/>
          <w:sz w:val="20"/>
          <w:szCs w:val="20"/>
          <w:lang w:eastAsia="tr-TR"/>
          <w14:ligatures w14:val="none"/>
        </w:rPr>
        <w:t>Mevcut OSGB ve eğitim kurumları</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2571EE">
        <w:rPr>
          <w:rFonts w:ascii="Times New Roman" w:eastAsia="Times New Roman" w:hAnsi="Times New Roman" w:cs="Times New Roman"/>
          <w:b/>
          <w:bCs/>
          <w:kern w:val="0"/>
          <w:sz w:val="20"/>
          <w:szCs w:val="20"/>
          <w:lang w:eastAsia="tr-TR"/>
          <w14:ligatures w14:val="none"/>
        </w:rPr>
        <w:t>GEÇİCİ MADDE 2 –</w:t>
      </w:r>
      <w:r w:rsidRPr="002571EE">
        <w:rPr>
          <w:rFonts w:ascii="Times New Roman" w:eastAsia="Times New Roman" w:hAnsi="Times New Roman" w:cs="Times New Roman"/>
          <w:kern w:val="0"/>
          <w:sz w:val="20"/>
          <w:szCs w:val="20"/>
          <w:lang w:eastAsia="tr-TR"/>
          <w14:ligatures w14:val="none"/>
        </w:rPr>
        <w:t xml:space="preserve"> (1) Bu Yönetmeliğin yayımı tarihinden önce Bakanlıkça yetkilendirilen OSGB ve eğitim kurumları, Bakanlıkça yeniden belirlenen yer ve donanım ile ilgili şartları en geç altı ay içerisinde, diğer şartları ise otuz gün içerisinde yerine getirmek zorundadırlar. Belirlenen süre içerisinde şartları yerine getirmeyen OSGB ve eğitim kurumlarının yetki belgeleri iptal edilir.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2571EE">
        <w:rPr>
          <w:rFonts w:ascii="Times New Roman" w:eastAsia="Times New Roman" w:hAnsi="Times New Roman" w:cs="Times New Roman"/>
          <w:b/>
          <w:bCs/>
          <w:kern w:val="0"/>
          <w:sz w:val="20"/>
          <w:szCs w:val="20"/>
          <w:lang w:eastAsia="tr-TR"/>
          <w14:ligatures w14:val="none"/>
        </w:rPr>
        <w:t>Eğitimi tamamlayanlar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0"/>
          <w:szCs w:val="20"/>
          <w:lang w:eastAsia="tr-TR"/>
          <w14:ligatures w14:val="none"/>
        </w:rPr>
      </w:pPr>
      <w:r w:rsidRPr="002571EE">
        <w:rPr>
          <w:rFonts w:ascii="Times New Roman" w:eastAsia="Times New Roman" w:hAnsi="Times New Roman" w:cs="Times New Roman"/>
          <w:b/>
          <w:bCs/>
          <w:kern w:val="0"/>
          <w:sz w:val="20"/>
          <w:szCs w:val="20"/>
          <w:lang w:eastAsia="tr-TR"/>
          <w14:ligatures w14:val="none"/>
        </w:rPr>
        <w:lastRenderedPageBreak/>
        <w:t>GEÇİCİ MADDE 3 –</w:t>
      </w:r>
      <w:r w:rsidRPr="002571EE">
        <w:rPr>
          <w:rFonts w:ascii="Times New Roman" w:eastAsia="Times New Roman" w:hAnsi="Times New Roman" w:cs="Times New Roman"/>
          <w:kern w:val="0"/>
          <w:sz w:val="20"/>
          <w:szCs w:val="20"/>
          <w:lang w:eastAsia="tr-TR"/>
          <w14:ligatures w14:val="none"/>
        </w:rPr>
        <w:t xml:space="preserve"> (1) İşyeri Sağlık ve Güvenlik Birimleri ile Ortak Sağlık ve Güvenlik Birimleri Hakkında Yönetmelik kapsamında yetkilendirilmiş eğitim kurumlarınca düzenlenen eğitimleri tamamlayanlar bu Yönetmelik kapsamında yer alan eğitimleri tamamlamış sayılırlar ve düzenlenecek sınavlara katılmaya hak kazanırlar.</w:t>
      </w:r>
      <w:r w:rsidR="00AE533D" w:rsidRPr="00AE533D">
        <w:rPr>
          <w:rFonts w:ascii="Times New Roman" w:eastAsia="ヒラギノ明朝 Pro W3" w:hAnsi="Times New Roman" w:cs="Times New Roman"/>
          <w:sz w:val="20"/>
          <w:szCs w:val="20"/>
        </w:rPr>
        <w:t xml:space="preserve"> .</w:t>
      </w:r>
      <w:r w:rsidR="00AE533D" w:rsidRPr="00AE533D">
        <w:rPr>
          <w:rFonts w:ascii="Times New Roman" w:hAnsi="Times New Roman" w:cs="Times New Roman"/>
          <w:b/>
          <w:bCs/>
          <w:i/>
          <w:iCs/>
          <w:sz w:val="20"/>
          <w:szCs w:val="20"/>
          <w:shd w:val="clear" w:color="auto" w:fill="FFFF00"/>
        </w:rPr>
        <w:t xml:space="preserve">(Danıştay Onuncu Dairesinin 13.06.2011 tarihli ve 2011/1074 Esas </w:t>
      </w:r>
      <w:proofErr w:type="spellStart"/>
      <w:r w:rsidR="00AE533D" w:rsidRPr="00AE533D">
        <w:rPr>
          <w:rFonts w:ascii="Times New Roman" w:hAnsi="Times New Roman" w:cs="Times New Roman"/>
          <w:b/>
          <w:bCs/>
          <w:i/>
          <w:iCs/>
          <w:sz w:val="20"/>
          <w:szCs w:val="20"/>
          <w:shd w:val="clear" w:color="auto" w:fill="FFFF00"/>
        </w:rPr>
        <w:t>Nolu</w:t>
      </w:r>
      <w:proofErr w:type="spellEnd"/>
      <w:r w:rsidR="00AE533D" w:rsidRPr="00AE533D">
        <w:rPr>
          <w:rFonts w:ascii="Times New Roman" w:hAnsi="Times New Roman" w:cs="Times New Roman"/>
          <w:b/>
          <w:bCs/>
          <w:i/>
          <w:iCs/>
          <w:sz w:val="20"/>
          <w:szCs w:val="20"/>
          <w:shd w:val="clear" w:color="auto" w:fill="FFFF00"/>
        </w:rPr>
        <w:t xml:space="preserve"> kararıyla bu maddenin iş güvenliği uzmanlığı yönünden yürütmesi durdurulmuştur.)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Yürürlük</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23 –</w:t>
      </w:r>
      <w:r w:rsidRPr="002571EE">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Yürütme</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kern w:val="0"/>
          <w:sz w:val="24"/>
          <w:szCs w:val="24"/>
          <w:lang w:eastAsia="tr-TR"/>
          <w14:ligatures w14:val="none"/>
        </w:rPr>
      </w:pPr>
      <w:r w:rsidRPr="002571EE">
        <w:rPr>
          <w:rFonts w:ascii="Times New Roman" w:eastAsia="Times New Roman" w:hAnsi="Times New Roman" w:cs="Times New Roman"/>
          <w:b/>
          <w:bCs/>
          <w:kern w:val="0"/>
          <w:sz w:val="20"/>
          <w:szCs w:val="20"/>
          <w:lang w:eastAsia="tr-TR"/>
          <w14:ligatures w14:val="none"/>
        </w:rPr>
        <w:t>MADDE 24 –</w:t>
      </w:r>
      <w:r w:rsidRPr="002571EE">
        <w:rPr>
          <w:rFonts w:ascii="Times New Roman" w:eastAsia="Times New Roman" w:hAnsi="Times New Roman" w:cs="Times New Roman"/>
          <w:kern w:val="0"/>
          <w:sz w:val="20"/>
          <w:szCs w:val="20"/>
          <w:lang w:eastAsia="tr-TR"/>
          <w14:ligatures w14:val="none"/>
        </w:rPr>
        <w:t xml:space="preserve"> (1) Bu Yönetmelik hükümlerini Çalışma ve Sosyal Güvenlik Bakanı yürütür.</w:t>
      </w:r>
    </w:p>
    <w:p w:rsidR="002571EE" w:rsidRPr="002571EE" w:rsidRDefault="002571EE" w:rsidP="002571EE">
      <w:pPr>
        <w:spacing w:before="100" w:beforeAutospacing="1" w:after="100" w:afterAutospacing="1" w:line="240" w:lineRule="auto"/>
        <w:ind w:firstLine="567"/>
        <w:rPr>
          <w:rFonts w:ascii="Times New Roman" w:eastAsia="Times New Roman" w:hAnsi="Times New Roman" w:cs="Times New Roman"/>
          <w:color w:val="FF0000"/>
          <w:kern w:val="0"/>
          <w:sz w:val="24"/>
          <w:szCs w:val="24"/>
          <w:lang w:eastAsia="tr-TR"/>
          <w14:ligatures w14:val="none"/>
        </w:rPr>
      </w:pPr>
      <w:r w:rsidRPr="002571EE">
        <w:rPr>
          <w:rFonts w:ascii="Times New Roman" w:eastAsia="Times New Roman" w:hAnsi="Times New Roman" w:cs="Times New Roman"/>
          <w:color w:val="FF0000"/>
          <w:kern w:val="0"/>
          <w:sz w:val="24"/>
          <w:szCs w:val="24"/>
          <w:lang w:eastAsia="tr-TR"/>
          <w14:ligatures w14:val="none"/>
        </w:rPr>
        <w:t> </w:t>
      </w:r>
      <w:r w:rsidR="00D02233" w:rsidRPr="00D02233">
        <w:rPr>
          <w:rFonts w:ascii="Times New Roman" w:eastAsia="Times New Roman" w:hAnsi="Times New Roman" w:cs="Times New Roman"/>
          <w:color w:val="FF0000"/>
          <w:kern w:val="0"/>
          <w:sz w:val="24"/>
          <w:szCs w:val="24"/>
          <w:lang w:eastAsia="tr-TR"/>
          <w14:ligatures w14:val="none"/>
        </w:rPr>
        <w:t>(Ekler için aşağıdaki sayfaya tıklayınız)</w:t>
      </w:r>
    </w:p>
    <w:p w:rsidR="00D02233" w:rsidRDefault="00D02233" w:rsidP="002571EE">
      <w:pPr>
        <w:spacing w:before="100" w:beforeAutospacing="1" w:after="100" w:afterAutospacing="1" w:line="240" w:lineRule="auto"/>
        <w:rPr>
          <w:rFonts w:ascii="Times New Roman" w:eastAsia="Times New Roman" w:hAnsi="Times New Roman" w:cs="Times New Roman"/>
          <w:kern w:val="0"/>
          <w:sz w:val="20"/>
          <w:szCs w:val="20"/>
          <w:lang w:eastAsia="tr-TR"/>
          <w14:ligatures w14:val="none"/>
        </w:rPr>
      </w:pPr>
    </w:p>
    <w:p w:rsidR="00D02233" w:rsidRDefault="00D02233" w:rsidP="002571EE">
      <w:pPr>
        <w:spacing w:before="100" w:beforeAutospacing="1" w:after="100" w:afterAutospacing="1" w:line="240" w:lineRule="auto"/>
        <w:rPr>
          <w:rFonts w:ascii="Times New Roman" w:eastAsia="Times New Roman" w:hAnsi="Times New Roman" w:cs="Times New Roman"/>
          <w:kern w:val="0"/>
          <w:sz w:val="20"/>
          <w:szCs w:val="20"/>
          <w:lang w:eastAsia="tr-TR"/>
          <w14:ligatures w14:val="none"/>
        </w:rPr>
      </w:pPr>
    </w:p>
    <w:bookmarkStart w:id="1" w:name="_MON_1414182438"/>
    <w:bookmarkEnd w:id="1"/>
    <w:p w:rsidR="002571EE" w:rsidRPr="002571EE" w:rsidRDefault="007C1DBE" w:rsidP="002571EE">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kern w:val="0"/>
          <w:sz w:val="20"/>
          <w:szCs w:val="20"/>
          <w:lang w:eastAsia="tr-TR"/>
          <w14:ligatures w14:val="none"/>
        </w:rPr>
        <w:object w:dxaOrig="9072" w:dyaOrig="1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31.5pt" o:ole="">
            <v:imagedata r:id="rId6" o:title=""/>
          </v:shape>
          <o:OLEObject Type="Embed" ProgID="Word.Document.8" ShapeID="_x0000_i1025" DrawAspect="Content" ObjectID="_1438156326" r:id="rId7">
            <o:FieldCodes>\s</o:FieldCodes>
          </o:OLEObject>
        </w:object>
      </w:r>
      <w:r w:rsidR="002571EE" w:rsidRPr="002571EE">
        <w:rPr>
          <w:rFonts w:ascii="Times New Roman" w:eastAsia="Times New Roman" w:hAnsi="Times New Roman" w:cs="Times New Roman"/>
          <w:kern w:val="0"/>
          <w:sz w:val="20"/>
          <w:szCs w:val="20"/>
          <w:lang w:eastAsia="tr-TR"/>
          <w14:ligatures w14:val="none"/>
        </w:rPr>
        <w:t> </w:t>
      </w:r>
    </w:p>
    <w:p w:rsidR="002571EE" w:rsidRPr="002571EE" w:rsidRDefault="002571EE" w:rsidP="002571EE">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2571EE">
        <w:rPr>
          <w:rFonts w:ascii="Times New Roman" w:eastAsia="Times New Roman" w:hAnsi="Times New Roman" w:cs="Times New Roman"/>
          <w:b/>
          <w:bCs/>
          <w:color w:val="808080"/>
          <w:kern w:val="0"/>
          <w:sz w:val="24"/>
          <w:szCs w:val="24"/>
          <w:lang w:eastAsia="tr-TR"/>
          <w14:ligatures w14:val="none"/>
        </w:rPr>
        <w:t xml:space="preserve">Sayfa </w:t>
      </w:r>
    </w:p>
    <w:p w:rsidR="00934F68" w:rsidRDefault="00934F68"/>
    <w:sectPr w:rsidR="00934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ヒラギノ明朝 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B5"/>
    <w:rsid w:val="002571EE"/>
    <w:rsid w:val="007C1DBE"/>
    <w:rsid w:val="00934F68"/>
    <w:rsid w:val="00AE533D"/>
    <w:rsid w:val="00D02233"/>
    <w:rsid w:val="00F07223"/>
    <w:rsid w:val="00F3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1ACC0-45B6-4E87-AFCC-07F73387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2571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2571E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2571EE"/>
    <w:rPr>
      <w:color w:val="0000FF"/>
      <w:u w:val="single"/>
    </w:rPr>
  </w:style>
  <w:style w:type="paragraph" w:customStyle="1" w:styleId="auto-style4">
    <w:name w:val="auto-style4"/>
    <w:basedOn w:val="Normal"/>
    <w:rsid w:val="00AE533D"/>
    <w:pPr>
      <w:spacing w:after="90" w:line="240" w:lineRule="auto"/>
    </w:pPr>
    <w:rPr>
      <w:rFonts w:ascii="Times New Roman" w:eastAsia="Times New Roman" w:hAnsi="Times New Roman" w:cs="Times New Roman"/>
      <w:kern w:val="0"/>
      <w:sz w:val="24"/>
      <w:szCs w:val="24"/>
      <w:lang w:eastAsia="tr-TR"/>
      <w14:ligatures w14:val="none"/>
    </w:rPr>
  </w:style>
  <w:style w:type="paragraph" w:customStyle="1" w:styleId="auto-style6">
    <w:name w:val="auto-style6"/>
    <w:basedOn w:val="Normal"/>
    <w:rsid w:val="00AE533D"/>
    <w:pPr>
      <w:spacing w:after="90" w:line="240" w:lineRule="auto"/>
    </w:pPr>
    <w:rPr>
      <w:rFonts w:ascii="Verdana" w:eastAsia="Times New Roman" w:hAnsi="Verdana" w:cs="Times New Roman"/>
      <w:kern w:val="0"/>
      <w:sz w:val="20"/>
      <w:szCs w:val="2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189099">
      <w:bodyDiv w:val="1"/>
      <w:marLeft w:val="0"/>
      <w:marRight w:val="0"/>
      <w:marTop w:val="0"/>
      <w:marBottom w:val="0"/>
      <w:divBdr>
        <w:top w:val="none" w:sz="0" w:space="0" w:color="auto"/>
        <w:left w:val="none" w:sz="0" w:space="0" w:color="auto"/>
        <w:bottom w:val="none" w:sz="0" w:space="0" w:color="auto"/>
        <w:right w:val="none" w:sz="0" w:space="0" w:color="auto"/>
      </w:divBdr>
      <w:divsChild>
        <w:div w:id="1807091016">
          <w:marLeft w:val="0"/>
          <w:marRight w:val="0"/>
          <w:marTop w:val="0"/>
          <w:marBottom w:val="0"/>
          <w:divBdr>
            <w:top w:val="none" w:sz="0" w:space="0" w:color="auto"/>
            <w:left w:val="none" w:sz="0" w:space="0" w:color="auto"/>
            <w:bottom w:val="none" w:sz="0" w:space="0" w:color="auto"/>
            <w:right w:val="none" w:sz="0" w:space="0" w:color="auto"/>
          </w:divBdr>
          <w:divsChild>
            <w:div w:id="104158877">
              <w:marLeft w:val="0"/>
              <w:marRight w:val="0"/>
              <w:marTop w:val="0"/>
              <w:marBottom w:val="0"/>
              <w:divBdr>
                <w:top w:val="none" w:sz="0" w:space="0" w:color="auto"/>
                <w:left w:val="none" w:sz="0" w:space="0" w:color="auto"/>
                <w:bottom w:val="none" w:sz="0" w:space="0" w:color="auto"/>
                <w:right w:val="none" w:sz="0" w:space="0" w:color="auto"/>
              </w:divBdr>
            </w:div>
          </w:divsChild>
        </w:div>
        <w:div w:id="630330978">
          <w:marLeft w:val="0"/>
          <w:marRight w:val="0"/>
          <w:marTop w:val="0"/>
          <w:marBottom w:val="0"/>
          <w:divBdr>
            <w:top w:val="none" w:sz="0" w:space="0" w:color="auto"/>
            <w:left w:val="none" w:sz="0" w:space="0" w:color="auto"/>
            <w:bottom w:val="single" w:sz="6" w:space="0" w:color="808080"/>
            <w:right w:val="none" w:sz="0" w:space="0" w:color="auto"/>
          </w:divBdr>
        </w:div>
      </w:divsChild>
    </w:div>
    <w:div w:id="16529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Microsoft_Word_97_-_2003_Belgesi1.doc"/><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3741</Words>
  <Characters>21328</Characters>
  <Application>Microsoft Office Word</Application>
  <DocSecurity>0</DocSecurity>
  <Lines>177</Lines>
  <Paragraphs>50</Paragraphs>
  <ScaleCrop>false</ScaleCrop>
  <Company/>
  <LinksUpToDate>false</LinksUpToDate>
  <CharactersWithSpaces>25019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7</cp:revision>
  <dcterms:created xsi:type="dcterms:W3CDTF">2012-11-11T21:38:00Z</dcterms:created>
  <dcterms:modified xsi:type="dcterms:W3CDTF">2013-08-16T08:06:00Z</dcterms:modified>
</cp:coreProperties>
</file>